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52"/>
          <w:szCs w:val="52"/>
        </w:rPr>
      </w:pPr>
    </w:p>
    <w:p>
      <w:pPr>
        <w:jc w:val="center"/>
        <w:rPr>
          <w:b/>
          <w:bCs/>
          <w:sz w:val="52"/>
          <w:szCs w:val="52"/>
        </w:rPr>
      </w:pPr>
    </w:p>
    <w:p>
      <w:pPr>
        <w:jc w:val="center"/>
        <w:rPr>
          <w:b/>
          <w:bCs/>
          <w:sz w:val="52"/>
          <w:szCs w:val="52"/>
        </w:rPr>
      </w:pPr>
    </w:p>
    <w:p>
      <w:pPr>
        <w:jc w:val="center"/>
        <w:rPr>
          <w:b/>
          <w:bCs/>
          <w:sz w:val="52"/>
          <w:szCs w:val="52"/>
        </w:rPr>
      </w:pPr>
    </w:p>
    <w:p>
      <w:pPr>
        <w:jc w:val="center"/>
        <w:rPr>
          <w:b/>
          <w:bCs/>
          <w:sz w:val="52"/>
          <w:szCs w:val="52"/>
        </w:rPr>
      </w:pPr>
    </w:p>
    <w:p>
      <w:pPr>
        <w:jc w:val="center"/>
        <w:rPr>
          <w:b/>
          <w:bCs/>
          <w:sz w:val="52"/>
          <w:szCs w:val="52"/>
        </w:rPr>
      </w:pPr>
      <w:r>
        <w:rPr>
          <w:rFonts w:hint="eastAsia"/>
          <w:b/>
          <w:bCs/>
          <w:sz w:val="52"/>
          <w:szCs w:val="52"/>
        </w:rPr>
        <w:t>信源豆豆PC客户端</w:t>
      </w:r>
    </w:p>
    <w:p>
      <w:pPr>
        <w:jc w:val="center"/>
        <w:rPr>
          <w:b/>
          <w:bCs/>
          <w:sz w:val="52"/>
          <w:szCs w:val="52"/>
        </w:rPr>
      </w:pPr>
      <w:r>
        <w:rPr>
          <w:rFonts w:hint="eastAsia"/>
          <w:b/>
          <w:bCs/>
          <w:sz w:val="52"/>
          <w:szCs w:val="52"/>
        </w:rPr>
        <w:t>使用手册</w:t>
      </w:r>
    </w:p>
    <w:p>
      <w:pPr>
        <w:ind w:firstLine="420"/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（版本 v</w:t>
      </w:r>
      <w:r>
        <w:rPr>
          <w:rFonts w:hint="eastAsia"/>
          <w:sz w:val="30"/>
          <w:szCs w:val="30"/>
          <w:lang w:val="en-US" w:eastAsia="zh-CN"/>
        </w:rPr>
        <w:t>4</w:t>
      </w:r>
      <w:r>
        <w:rPr>
          <w:rFonts w:hint="eastAsia"/>
          <w:sz w:val="30"/>
          <w:szCs w:val="30"/>
        </w:rPr>
        <w:t>.</w:t>
      </w:r>
      <w:r>
        <w:rPr>
          <w:rFonts w:hint="eastAsia"/>
          <w:sz w:val="30"/>
          <w:szCs w:val="30"/>
          <w:lang w:val="en-US" w:eastAsia="zh-CN"/>
        </w:rPr>
        <w:t>6</w:t>
      </w:r>
      <w:r>
        <w:rPr>
          <w:rFonts w:hint="eastAsia"/>
          <w:sz w:val="30"/>
          <w:szCs w:val="30"/>
        </w:rPr>
        <w:t>.</w:t>
      </w:r>
      <w:r>
        <w:rPr>
          <w:rFonts w:hint="eastAsia"/>
          <w:sz w:val="30"/>
          <w:szCs w:val="30"/>
          <w:lang w:val="en-US" w:eastAsia="zh-CN"/>
        </w:rPr>
        <w:t>10</w:t>
      </w:r>
      <w:r>
        <w:rPr>
          <w:rFonts w:hint="eastAsia"/>
          <w:sz w:val="30"/>
          <w:szCs w:val="30"/>
        </w:rPr>
        <w:t>）</w:t>
      </w:r>
    </w:p>
    <w:p>
      <w:pPr>
        <w:ind w:firstLine="420"/>
        <w:jc w:val="center"/>
        <w:rPr>
          <w:sz w:val="30"/>
          <w:szCs w:val="30"/>
        </w:rPr>
      </w:pPr>
    </w:p>
    <w:p>
      <w:pPr>
        <w:ind w:firstLine="420"/>
        <w:jc w:val="center"/>
        <w:rPr>
          <w:sz w:val="30"/>
          <w:szCs w:val="30"/>
        </w:rPr>
      </w:pPr>
    </w:p>
    <w:p>
      <w:pPr>
        <w:ind w:firstLine="420"/>
        <w:jc w:val="center"/>
        <w:rPr>
          <w:sz w:val="30"/>
          <w:szCs w:val="30"/>
        </w:rPr>
      </w:pPr>
    </w:p>
    <w:p>
      <w:pPr>
        <w:ind w:firstLine="420"/>
        <w:jc w:val="center"/>
        <w:rPr>
          <w:sz w:val="30"/>
          <w:szCs w:val="30"/>
        </w:rPr>
      </w:pPr>
    </w:p>
    <w:p>
      <w:pPr>
        <w:ind w:firstLine="420"/>
        <w:jc w:val="center"/>
        <w:rPr>
          <w:sz w:val="30"/>
          <w:szCs w:val="30"/>
        </w:rPr>
      </w:pPr>
    </w:p>
    <w:p>
      <w:pPr>
        <w:ind w:firstLine="420"/>
        <w:jc w:val="center"/>
        <w:rPr>
          <w:sz w:val="30"/>
          <w:szCs w:val="30"/>
        </w:rPr>
      </w:pPr>
    </w:p>
    <w:p>
      <w:pPr>
        <w:ind w:firstLine="420"/>
        <w:jc w:val="center"/>
        <w:rPr>
          <w:sz w:val="30"/>
          <w:szCs w:val="30"/>
        </w:rPr>
      </w:pPr>
    </w:p>
    <w:p>
      <w:pPr>
        <w:ind w:firstLine="420"/>
        <w:jc w:val="center"/>
        <w:rPr>
          <w:sz w:val="30"/>
          <w:szCs w:val="30"/>
        </w:rPr>
      </w:pPr>
    </w:p>
    <w:p>
      <w:pPr>
        <w:ind w:firstLine="420"/>
        <w:jc w:val="center"/>
        <w:rPr>
          <w:sz w:val="30"/>
          <w:szCs w:val="30"/>
        </w:rPr>
      </w:pPr>
    </w:p>
    <w:p>
      <w:pPr>
        <w:jc w:val="center"/>
        <w:rPr>
          <w:rFonts w:hint="eastAsia" w:eastAsiaTheme="minor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</w:rPr>
        <w:t>201</w:t>
      </w:r>
      <w:r>
        <w:rPr>
          <w:rFonts w:hint="eastAsia"/>
          <w:sz w:val="44"/>
          <w:szCs w:val="44"/>
          <w:lang w:val="en-US" w:eastAsia="zh-CN"/>
        </w:rPr>
        <w:t>9</w:t>
      </w:r>
      <w:r>
        <w:rPr>
          <w:rFonts w:hint="eastAsia"/>
          <w:sz w:val="44"/>
          <w:szCs w:val="44"/>
        </w:rPr>
        <w:t>.</w:t>
      </w:r>
      <w:r>
        <w:rPr>
          <w:rFonts w:hint="eastAsia"/>
          <w:sz w:val="44"/>
          <w:szCs w:val="44"/>
          <w:lang w:val="en-US" w:eastAsia="zh-CN"/>
        </w:rPr>
        <w:t>9</w:t>
      </w:r>
    </w:p>
    <w:p/>
    <w:p>
      <w:pPr>
        <w:rPr>
          <w:b/>
          <w:bCs/>
          <w:sz w:val="28"/>
          <w:szCs w:val="28"/>
          <w:u w:val="single"/>
        </w:rPr>
      </w:pPr>
    </w:p>
    <w:p>
      <w:pPr>
        <w:rPr>
          <w:b/>
          <w:bCs/>
          <w:sz w:val="44"/>
          <w:szCs w:val="44"/>
          <w:u w:val="single"/>
        </w:rPr>
      </w:pPr>
      <w:r>
        <w:rPr>
          <w:rFonts w:hint="eastAsia"/>
          <w:b/>
          <w:bCs/>
          <w:sz w:val="44"/>
          <w:szCs w:val="44"/>
          <w:u w:val="single"/>
        </w:rPr>
        <w:t>目录</w:t>
      </w:r>
    </w:p>
    <w:p>
      <w:pPr>
        <w:pStyle w:val="7"/>
        <w:tabs>
          <w:tab w:val="right" w:leader="underscore" w:pos="8306"/>
        </w:tabs>
      </w:pPr>
      <w:r>
        <w:rPr>
          <w:rFonts w:hint="eastAsia"/>
          <w:b/>
          <w:bCs/>
          <w:sz w:val="32"/>
          <w:szCs w:val="32"/>
        </w:rPr>
        <w:fldChar w:fldCharType="begin"/>
      </w:r>
      <w:r>
        <w:rPr>
          <w:rFonts w:hint="eastAsia"/>
          <w:b/>
          <w:bCs/>
          <w:sz w:val="32"/>
          <w:szCs w:val="32"/>
        </w:rPr>
        <w:instrText xml:space="preserve">TOC \o "1-3" \h \u </w:instrText>
      </w:r>
      <w:r>
        <w:rPr>
          <w:rFonts w:hint="eastAsia"/>
          <w:b/>
          <w:bCs/>
          <w:sz w:val="32"/>
          <w:szCs w:val="32"/>
        </w:rPr>
        <w:fldChar w:fldCharType="separate"/>
      </w:r>
      <w:r>
        <w:fldChar w:fldCharType="begin"/>
      </w:r>
      <w:r>
        <w:instrText xml:space="preserve"> HYPERLINK \l "_Toc29677" </w:instrText>
      </w:r>
      <w:r>
        <w:fldChar w:fldCharType="separate"/>
      </w:r>
      <w:r>
        <w:rPr>
          <w:rFonts w:hint="eastAsia"/>
        </w:rPr>
        <w:t>一、注册与登录</w:t>
      </w:r>
      <w:r>
        <w:tab/>
      </w:r>
      <w:r>
        <w:fldChar w:fldCharType="begin"/>
      </w:r>
      <w:r>
        <w:instrText xml:space="preserve"> PAGEREF _Toc29677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8"/>
        <w:tabs>
          <w:tab w:val="right" w:leader="underscore" w:pos="8306"/>
        </w:tabs>
      </w:pPr>
      <w:r>
        <w:fldChar w:fldCharType="begin"/>
      </w:r>
      <w:r>
        <w:instrText xml:space="preserve"> HYPERLINK \l "_Toc13606" </w:instrText>
      </w:r>
      <w:r>
        <w:fldChar w:fldCharType="separate"/>
      </w:r>
      <w:r>
        <w:rPr>
          <w:rFonts w:hint="eastAsia"/>
        </w:rPr>
        <w:t>1.1 如何注册</w:t>
      </w:r>
      <w:r>
        <w:tab/>
      </w:r>
      <w:r>
        <w:fldChar w:fldCharType="begin"/>
      </w:r>
      <w:r>
        <w:instrText xml:space="preserve"> PAGEREF _Toc13606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8"/>
        <w:tabs>
          <w:tab w:val="right" w:leader="underscore" w:pos="8306"/>
        </w:tabs>
      </w:pPr>
      <w:r>
        <w:fldChar w:fldCharType="begin"/>
      </w:r>
      <w:r>
        <w:instrText xml:space="preserve"> HYPERLINK \l "_Toc6462" </w:instrText>
      </w:r>
      <w:r>
        <w:fldChar w:fldCharType="separate"/>
      </w:r>
      <w:r>
        <w:rPr>
          <w:rFonts w:hint="eastAsia"/>
        </w:rPr>
        <w:t>1.2 如何登录</w:t>
      </w:r>
      <w:r>
        <w:tab/>
      </w:r>
      <w:r>
        <w:fldChar w:fldCharType="begin"/>
      </w:r>
      <w:r>
        <w:instrText xml:space="preserve"> PAGEREF _Toc6462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8"/>
        <w:tabs>
          <w:tab w:val="right" w:leader="underscore" w:pos="8306"/>
        </w:tabs>
      </w:pPr>
      <w:r>
        <w:fldChar w:fldCharType="begin"/>
      </w:r>
      <w:r>
        <w:instrText xml:space="preserve"> HYPERLINK \l "_Toc28187" </w:instrText>
      </w:r>
      <w:r>
        <w:fldChar w:fldCharType="separate"/>
      </w:r>
      <w:r>
        <w:rPr>
          <w:rFonts w:hint="eastAsia"/>
        </w:rPr>
        <w:t>1.3 如何切换账号</w:t>
      </w:r>
      <w:r>
        <w:tab/>
      </w:r>
      <w:r>
        <w:fldChar w:fldCharType="begin"/>
      </w:r>
      <w:r>
        <w:instrText xml:space="preserve"> PAGEREF _Toc28187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7"/>
        <w:tabs>
          <w:tab w:val="right" w:leader="underscore" w:pos="8306"/>
        </w:tabs>
      </w:pPr>
      <w:r>
        <w:fldChar w:fldCharType="begin"/>
      </w:r>
      <w:r>
        <w:instrText xml:space="preserve"> HYPERLINK \l "_Toc17091" </w:instrText>
      </w:r>
      <w:r>
        <w:fldChar w:fldCharType="separate"/>
      </w:r>
      <w:r>
        <w:rPr>
          <w:rFonts w:hint="eastAsia"/>
        </w:rPr>
        <w:t>二、即时通讯（单聊）</w:t>
      </w:r>
      <w:r>
        <w:tab/>
      </w:r>
      <w:r>
        <w:fldChar w:fldCharType="begin"/>
      </w:r>
      <w:r>
        <w:instrText xml:space="preserve"> PAGEREF _Toc17091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8"/>
        <w:tabs>
          <w:tab w:val="right" w:leader="underscore" w:pos="8306"/>
        </w:tabs>
      </w:pPr>
      <w:r>
        <w:fldChar w:fldCharType="begin"/>
      </w:r>
      <w:r>
        <w:instrText xml:space="preserve"> HYPERLINK \l "_Toc1793" </w:instrText>
      </w:r>
      <w:r>
        <w:fldChar w:fldCharType="separate"/>
      </w:r>
      <w:r>
        <w:rPr>
          <w:rFonts w:hint="eastAsia"/>
        </w:rPr>
        <w:t>2.1 如何找到企业内联系人</w:t>
      </w:r>
      <w:r>
        <w:tab/>
      </w:r>
      <w:r>
        <w:fldChar w:fldCharType="begin"/>
      </w:r>
      <w:r>
        <w:instrText xml:space="preserve"> PAGEREF _Toc1793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8"/>
        <w:tabs>
          <w:tab w:val="right" w:leader="underscore" w:pos="8306"/>
        </w:tabs>
      </w:pPr>
      <w:r>
        <w:fldChar w:fldCharType="begin"/>
      </w:r>
      <w:r>
        <w:instrText xml:space="preserve"> HYPERLINK \l "_Toc32726" </w:instrText>
      </w:r>
      <w:r>
        <w:fldChar w:fldCharType="separate"/>
      </w:r>
      <w:r>
        <w:rPr>
          <w:rFonts w:hint="eastAsia"/>
        </w:rPr>
        <w:t>2.2 如何添加好友</w:t>
      </w:r>
      <w:r>
        <w:tab/>
      </w:r>
      <w:r>
        <w:fldChar w:fldCharType="begin"/>
      </w:r>
      <w:r>
        <w:instrText xml:space="preserve"> PAGEREF _Toc32726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8"/>
        <w:tabs>
          <w:tab w:val="right" w:leader="underscore" w:pos="8306"/>
        </w:tabs>
      </w:pPr>
      <w:r>
        <w:fldChar w:fldCharType="begin"/>
      </w:r>
      <w:r>
        <w:instrText xml:space="preserve"> HYPERLINK \l "_Toc24600" </w:instrText>
      </w:r>
      <w:r>
        <w:fldChar w:fldCharType="separate"/>
      </w:r>
      <w:r>
        <w:rPr>
          <w:rFonts w:hint="eastAsia"/>
        </w:rPr>
        <w:t>2.3 如何删除好友</w:t>
      </w:r>
      <w:r>
        <w:tab/>
      </w:r>
      <w:r>
        <w:fldChar w:fldCharType="begin"/>
      </w:r>
      <w:r>
        <w:instrText xml:space="preserve"> PAGEREF _Toc24600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8"/>
        <w:tabs>
          <w:tab w:val="right" w:leader="underscore" w:pos="8306"/>
        </w:tabs>
      </w:pPr>
      <w:r>
        <w:fldChar w:fldCharType="begin"/>
      </w:r>
      <w:r>
        <w:instrText xml:space="preserve"> HYPERLINK \l "_Toc19650" </w:instrText>
      </w:r>
      <w:r>
        <w:fldChar w:fldCharType="separate"/>
      </w:r>
      <w:r>
        <w:rPr>
          <w:rFonts w:hint="eastAsia"/>
        </w:rPr>
        <w:t>2.4 如何设置好友备注名</w:t>
      </w:r>
      <w:r>
        <w:tab/>
      </w:r>
      <w:r>
        <w:fldChar w:fldCharType="begin"/>
      </w:r>
      <w:r>
        <w:instrText xml:space="preserve"> PAGEREF _Toc19650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8"/>
        <w:tabs>
          <w:tab w:val="right" w:leader="underscore" w:pos="8306"/>
        </w:tabs>
      </w:pPr>
      <w:r>
        <w:fldChar w:fldCharType="begin"/>
      </w:r>
      <w:r>
        <w:instrText xml:space="preserve"> HYPERLINK \l "_Toc10973" </w:instrText>
      </w:r>
      <w:r>
        <w:fldChar w:fldCharType="separate"/>
      </w:r>
      <w:r>
        <w:rPr>
          <w:rFonts w:hint="eastAsia"/>
        </w:rPr>
        <w:t>2.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 xml:space="preserve"> 如何发送各种类型的消息</w:t>
      </w:r>
      <w:r>
        <w:tab/>
      </w:r>
      <w:r>
        <w:fldChar w:fldCharType="begin"/>
      </w:r>
      <w:r>
        <w:instrText xml:space="preserve"> PAGEREF _Toc10973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6"/>
        <w:tabs>
          <w:tab w:val="right" w:leader="underscore" w:pos="8306"/>
        </w:tabs>
      </w:pPr>
      <w:r>
        <w:fldChar w:fldCharType="begin"/>
      </w:r>
      <w:r>
        <w:instrText xml:space="preserve"> HYPERLINK \l "_Toc2766" </w:instrText>
      </w:r>
      <w:r>
        <w:fldChar w:fldCharType="separate"/>
      </w:r>
      <w:r>
        <w:rPr>
          <w:rFonts w:hint="eastAsia"/>
        </w:rPr>
        <w:t>2.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.1 如何发送文字消息</w:t>
      </w:r>
      <w:r>
        <w:tab/>
      </w:r>
      <w:r>
        <w:fldChar w:fldCharType="begin"/>
      </w:r>
      <w:r>
        <w:instrText xml:space="preserve"> PAGEREF _Toc2766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6"/>
        <w:tabs>
          <w:tab w:val="right" w:leader="underscore" w:pos="8306"/>
        </w:tabs>
      </w:pPr>
      <w:r>
        <w:fldChar w:fldCharType="begin"/>
      </w:r>
      <w:r>
        <w:instrText xml:space="preserve"> HYPERLINK \l "_Toc32379" </w:instrText>
      </w:r>
      <w:r>
        <w:fldChar w:fldCharType="separate"/>
      </w:r>
      <w:r>
        <w:rPr>
          <w:rFonts w:hint="eastAsia"/>
        </w:rPr>
        <w:t>2.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.2 如何在消息中添加表情</w:t>
      </w:r>
      <w:r>
        <w:tab/>
      </w:r>
      <w:r>
        <w:fldChar w:fldCharType="begin"/>
      </w:r>
      <w:r>
        <w:instrText xml:space="preserve"> PAGEREF _Toc32379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6"/>
        <w:tabs>
          <w:tab w:val="right" w:leader="underscore" w:pos="8306"/>
        </w:tabs>
        <w:rPr>
          <w:rFonts w:hint="eastAsia"/>
          <w:lang w:val="en-US" w:eastAsia="zh-CN"/>
        </w:rPr>
      </w:pPr>
      <w:r>
        <w:fldChar w:fldCharType="begin"/>
      </w:r>
      <w:r>
        <w:instrText xml:space="preserve"> HYPERLINK \l "_Toc2790" </w:instrText>
      </w:r>
      <w:r>
        <w:fldChar w:fldCharType="separate"/>
      </w:r>
      <w:r>
        <w:rPr>
          <w:rFonts w:hint="eastAsia"/>
        </w:rPr>
        <w:t>2.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.3 如何发送文件</w:t>
      </w:r>
      <w:r>
        <w:tab/>
      </w:r>
      <w:r>
        <w:fldChar w:fldCharType="begin"/>
      </w:r>
      <w:r>
        <w:instrText xml:space="preserve"> PAGEREF _Toc2790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  <w:r>
        <w:rPr>
          <w:rFonts w:hint="eastAsia"/>
          <w:lang w:val="en-US" w:eastAsia="zh-CN"/>
        </w:rPr>
        <w:t xml:space="preserve"> </w:t>
      </w:r>
    </w:p>
    <w:p>
      <w:pPr>
        <w:pStyle w:val="6"/>
        <w:tabs>
          <w:tab w:val="right" w:leader="underscore" w:pos="8306"/>
        </w:tabs>
      </w:pPr>
      <w:r>
        <w:fldChar w:fldCharType="begin"/>
      </w:r>
      <w:r>
        <w:instrText xml:space="preserve"> HYPERLINK \l "_Toc21378" </w:instrText>
      </w:r>
      <w:r>
        <w:fldChar w:fldCharType="separate"/>
      </w:r>
      <w:r>
        <w:rPr>
          <w:rFonts w:hint="eastAsia"/>
        </w:rPr>
        <w:t>2.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 xml:space="preserve"> 如何发送</w:t>
      </w:r>
      <w:r>
        <w:rPr>
          <w:rFonts w:hint="eastAsia"/>
          <w:lang w:val="en-US" w:eastAsia="zh-CN"/>
        </w:rPr>
        <w:t>名片</w:t>
      </w:r>
      <w:r>
        <w:rPr>
          <w:rFonts w:hint="eastAsia"/>
        </w:rPr>
        <w:t>消息</w:t>
      </w:r>
      <w:r>
        <w:tab/>
      </w:r>
      <w:r>
        <w:fldChar w:fldCharType="begin"/>
      </w:r>
      <w:r>
        <w:instrText xml:space="preserve"> PAGEREF _Toc21378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pStyle w:val="6"/>
        <w:tabs>
          <w:tab w:val="right" w:leader="underscore" w:pos="8306"/>
        </w:tabs>
      </w:pPr>
      <w:r>
        <w:fldChar w:fldCharType="begin"/>
      </w:r>
      <w:r>
        <w:instrText xml:space="preserve"> HYPERLINK \l "_Toc21378" </w:instrText>
      </w:r>
      <w:r>
        <w:fldChar w:fldCharType="separate"/>
      </w:r>
      <w:r>
        <w:rPr>
          <w:rFonts w:hint="eastAsia"/>
        </w:rPr>
        <w:t>2.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 xml:space="preserve"> 如何发送</w:t>
      </w:r>
      <w:r>
        <w:rPr>
          <w:rFonts w:hint="eastAsia"/>
          <w:lang w:val="en-US" w:eastAsia="zh-CN"/>
        </w:rPr>
        <w:t>单词阅读</w:t>
      </w:r>
      <w:r>
        <w:rPr>
          <w:rFonts w:hint="eastAsia"/>
        </w:rPr>
        <w:t>消息</w:t>
      </w:r>
      <w:r>
        <w:tab/>
      </w:r>
      <w:r>
        <w:fldChar w:fldCharType="begin"/>
      </w:r>
      <w:r>
        <w:instrText xml:space="preserve"> PAGEREF _Toc21378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pStyle w:val="6"/>
        <w:tabs>
          <w:tab w:val="right" w:leader="underscore" w:pos="8306"/>
        </w:tabs>
      </w:pPr>
      <w:r>
        <w:fldChar w:fldCharType="begin"/>
      </w:r>
      <w:r>
        <w:instrText xml:space="preserve"> HYPERLINK \l "_Toc21378" </w:instrText>
      </w:r>
      <w:r>
        <w:fldChar w:fldCharType="separate"/>
      </w:r>
      <w:r>
        <w:rPr>
          <w:rFonts w:hint="eastAsia"/>
        </w:rPr>
        <w:t>2.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 xml:space="preserve"> 如何发送延时消息</w:t>
      </w:r>
      <w:r>
        <w:tab/>
      </w:r>
      <w:r>
        <w:fldChar w:fldCharType="begin"/>
      </w:r>
      <w:r>
        <w:instrText xml:space="preserve"> PAGEREF _Toc21378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</w:t>
      </w:r>
      <w:r>
        <w:fldChar w:fldCharType="begin"/>
      </w:r>
      <w:r>
        <w:instrText xml:space="preserve"> HYPERLINK \l "_Toc21378" </w:instrText>
      </w:r>
      <w:r>
        <w:fldChar w:fldCharType="separate"/>
      </w:r>
      <w:r>
        <w:rPr>
          <w:rFonts w:hint="eastAsia"/>
        </w:rPr>
        <w:t>2.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7</w:t>
      </w:r>
      <w:r>
        <w:rPr>
          <w:rFonts w:hint="eastAsia"/>
        </w:rPr>
        <w:t xml:space="preserve"> 如何</w:t>
      </w:r>
      <w:r>
        <w:rPr>
          <w:rFonts w:hint="eastAsia"/>
          <w:lang w:val="en-US" w:eastAsia="zh-CN"/>
        </w:rPr>
        <w:t>发送密聊</w:t>
      </w:r>
      <w:r>
        <w:rPr>
          <w:rFonts w:hint="eastAsia"/>
        </w:rPr>
        <w:t>消息</w:t>
      </w:r>
      <w:r>
        <w:rPr>
          <w:rFonts w:hint="eastAsia"/>
          <w:lang w:val="en-US" w:eastAsia="zh-CN"/>
        </w:rPr>
        <w:t>________________________________________________</w:t>
      </w:r>
      <w:r>
        <w:fldChar w:fldCharType="begin"/>
      </w:r>
      <w:r>
        <w:instrText xml:space="preserve"> PAGEREF _Toc21378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pStyle w:val="6"/>
        <w:tabs>
          <w:tab w:val="right" w:leader="underscore" w:pos="8306"/>
        </w:tabs>
      </w:pPr>
      <w:r>
        <w:fldChar w:fldCharType="begin"/>
      </w:r>
      <w:r>
        <w:instrText xml:space="preserve"> HYPERLINK \l "_Toc2457" </w:instrText>
      </w:r>
      <w:r>
        <w:fldChar w:fldCharType="separate"/>
      </w:r>
      <w:r>
        <w:rPr>
          <w:rFonts w:hint="eastAsia"/>
        </w:rPr>
        <w:t>2.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8</w:t>
      </w:r>
      <w:r>
        <w:rPr>
          <w:rFonts w:hint="eastAsia"/>
        </w:rPr>
        <w:t xml:space="preserve"> 如何发送强制提醒消息（抖一抖）</w:t>
      </w:r>
      <w:r>
        <w:tab/>
      </w:r>
      <w:r>
        <w:fldChar w:fldCharType="begin"/>
      </w:r>
      <w:r>
        <w:instrText xml:space="preserve"> PAGEREF _Toc2457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>
      <w:pPr>
        <w:pStyle w:val="6"/>
        <w:tabs>
          <w:tab w:val="right" w:leader="underscore" w:pos="8306"/>
        </w:tabs>
      </w:pPr>
      <w:r>
        <w:fldChar w:fldCharType="begin"/>
      </w:r>
      <w:r>
        <w:instrText xml:space="preserve"> HYPERLINK \l "_Toc5164" </w:instrText>
      </w:r>
      <w:r>
        <w:fldChar w:fldCharType="separate"/>
      </w:r>
      <w:r>
        <w:rPr>
          <w:rFonts w:hint="eastAsia"/>
        </w:rPr>
        <w:t>2.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9</w:t>
      </w:r>
      <w:r>
        <w:rPr>
          <w:rFonts w:hint="eastAsia"/>
        </w:rPr>
        <w:t xml:space="preserve"> 如何发送截图</w:t>
      </w:r>
      <w:r>
        <w:tab/>
      </w:r>
      <w:r>
        <w:fldChar w:fldCharType="begin"/>
      </w:r>
      <w:r>
        <w:instrText xml:space="preserve"> PAGEREF _Toc5164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>
      <w:pPr>
        <w:pStyle w:val="8"/>
        <w:tabs>
          <w:tab w:val="right" w:leader="underscore" w:pos="8306"/>
        </w:tabs>
      </w:pPr>
      <w:r>
        <w:fldChar w:fldCharType="begin"/>
      </w:r>
      <w:r>
        <w:instrText xml:space="preserve"> HYPERLINK \l "_Toc8146" </w:instrText>
      </w:r>
      <w:r>
        <w:fldChar w:fldCharType="separate"/>
      </w:r>
      <w:r>
        <w:rPr>
          <w:rFonts w:hint="eastAsia"/>
        </w:rPr>
        <w:t>2.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 xml:space="preserve"> 如何设置V标好友</w:t>
      </w:r>
      <w:r>
        <w:tab/>
      </w:r>
      <w:r>
        <w:fldChar w:fldCharType="begin"/>
      </w:r>
      <w:r>
        <w:instrText xml:space="preserve"> PAGEREF _Toc8146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>
      <w:pPr>
        <w:pStyle w:val="8"/>
        <w:tabs>
          <w:tab w:val="right" w:leader="underscore" w:pos="8306"/>
        </w:tabs>
      </w:pPr>
      <w:r>
        <w:fldChar w:fldCharType="begin"/>
      </w:r>
      <w:r>
        <w:instrText xml:space="preserve"> HYPERLINK \l "_Toc8146" </w:instrText>
      </w:r>
      <w:r>
        <w:fldChar w:fldCharType="separate"/>
      </w:r>
      <w:r>
        <w:rPr>
          <w:rFonts w:hint="eastAsia"/>
        </w:rPr>
        <w:t>2.</w:t>
      </w:r>
      <w:r>
        <w:rPr>
          <w:rFonts w:hint="eastAsia"/>
          <w:lang w:val="en-US" w:eastAsia="zh-CN"/>
        </w:rPr>
        <w:t>7</w:t>
      </w:r>
      <w:r>
        <w:rPr>
          <w:rFonts w:hint="eastAsia"/>
        </w:rPr>
        <w:t xml:space="preserve"> 如何设置</w:t>
      </w:r>
      <w:r>
        <w:rPr>
          <w:rFonts w:hint="eastAsia"/>
          <w:lang w:val="en-US" w:eastAsia="zh-CN"/>
        </w:rPr>
        <w:t>消息免打扰</w:t>
      </w:r>
      <w:r>
        <w:tab/>
      </w:r>
      <w:r>
        <w:fldChar w:fldCharType="begin"/>
      </w:r>
      <w:r>
        <w:instrText xml:space="preserve"> PAGEREF _Toc8146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>
      <w:pPr>
        <w:pStyle w:val="8"/>
        <w:tabs>
          <w:tab w:val="right" w:leader="underscore" w:pos="8306"/>
        </w:tabs>
      </w:pPr>
      <w:r>
        <w:fldChar w:fldCharType="begin"/>
      </w:r>
      <w:r>
        <w:instrText xml:space="preserve"> HYPERLINK \l "_Toc8146" </w:instrText>
      </w:r>
      <w:r>
        <w:fldChar w:fldCharType="separate"/>
      </w:r>
      <w:r>
        <w:rPr>
          <w:rFonts w:hint="eastAsia"/>
        </w:rPr>
        <w:t>2.</w:t>
      </w:r>
      <w:r>
        <w:rPr>
          <w:rFonts w:hint="eastAsia"/>
          <w:lang w:val="en-US" w:eastAsia="zh-CN"/>
        </w:rPr>
        <w:t>8</w:t>
      </w:r>
      <w:r>
        <w:rPr>
          <w:rFonts w:hint="eastAsia"/>
        </w:rPr>
        <w:t xml:space="preserve"> 如何设置</w:t>
      </w:r>
      <w:r>
        <w:rPr>
          <w:rFonts w:hint="eastAsia"/>
          <w:lang w:val="en-US" w:eastAsia="zh-CN"/>
        </w:rPr>
        <w:t>消息置顶</w:t>
      </w:r>
      <w:r>
        <w:tab/>
      </w:r>
      <w:r>
        <w:fldChar w:fldCharType="begin"/>
      </w:r>
      <w:r>
        <w:instrText xml:space="preserve"> PAGEREF _Toc8146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>
      <w:pPr>
        <w:pStyle w:val="7"/>
        <w:tabs>
          <w:tab w:val="right" w:leader="underscore" w:pos="8306"/>
        </w:tabs>
      </w:pPr>
      <w:r>
        <w:fldChar w:fldCharType="begin"/>
      </w:r>
      <w:r>
        <w:instrText xml:space="preserve"> HYPERLINK \l "_Toc22925" </w:instrText>
      </w:r>
      <w:r>
        <w:fldChar w:fldCharType="separate"/>
      </w:r>
      <w:r>
        <w:rPr>
          <w:rFonts w:hint="eastAsia"/>
        </w:rPr>
        <w:t>三、即时通讯（群聊）</w:t>
      </w:r>
      <w:r>
        <w:tab/>
      </w:r>
      <w:r>
        <w:fldChar w:fldCharType="begin"/>
      </w:r>
      <w:r>
        <w:instrText xml:space="preserve"> PAGEREF _Toc22925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>
      <w:pPr>
        <w:pStyle w:val="8"/>
        <w:tabs>
          <w:tab w:val="right" w:leader="underscore" w:pos="8306"/>
        </w:tabs>
      </w:pPr>
      <w:r>
        <w:fldChar w:fldCharType="begin"/>
      </w:r>
      <w:r>
        <w:instrText xml:space="preserve"> HYPERLINK \l "_Toc22394" </w:instrText>
      </w:r>
      <w:r>
        <w:fldChar w:fldCharType="separate"/>
      </w:r>
      <w:r>
        <w:rPr>
          <w:rFonts w:hint="eastAsia"/>
        </w:rPr>
        <w:t>3.1 如何创建群</w:t>
      </w:r>
      <w:r>
        <w:tab/>
      </w:r>
      <w:r>
        <w:fldChar w:fldCharType="begin"/>
      </w:r>
      <w:r>
        <w:instrText xml:space="preserve"> PAGEREF _Toc22394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>
      <w:pPr>
        <w:pStyle w:val="8"/>
        <w:tabs>
          <w:tab w:val="right" w:leader="underscore" w:pos="8306"/>
        </w:tabs>
      </w:pPr>
      <w:r>
        <w:fldChar w:fldCharType="begin"/>
      </w:r>
      <w:r>
        <w:instrText xml:space="preserve"> HYPERLINK \l "_Toc1541" </w:instrText>
      </w:r>
      <w:r>
        <w:fldChar w:fldCharType="separate"/>
      </w:r>
      <w:r>
        <w:rPr>
          <w:rFonts w:hint="eastAsia"/>
        </w:rPr>
        <w:t>3.2 如何加入群</w:t>
      </w:r>
      <w:r>
        <w:tab/>
      </w:r>
      <w:r>
        <w:fldChar w:fldCharType="begin"/>
      </w:r>
      <w:r>
        <w:instrText xml:space="preserve"> PAGEREF _Toc1541 </w:instrText>
      </w:r>
      <w:r>
        <w:fldChar w:fldCharType="separate"/>
      </w:r>
      <w:r>
        <w:t>28</w:t>
      </w:r>
      <w:r>
        <w:fldChar w:fldCharType="end"/>
      </w:r>
      <w:r>
        <w:fldChar w:fldCharType="end"/>
      </w:r>
    </w:p>
    <w:p>
      <w:pPr>
        <w:pStyle w:val="8"/>
        <w:tabs>
          <w:tab w:val="right" w:leader="underscore" w:pos="8306"/>
        </w:tabs>
      </w:pPr>
      <w:r>
        <w:fldChar w:fldCharType="begin"/>
      </w:r>
      <w:r>
        <w:instrText xml:space="preserve"> HYPERLINK \l "_Toc17497" </w:instrText>
      </w:r>
      <w:r>
        <w:fldChar w:fldCharType="separate"/>
      </w:r>
      <w:r>
        <w:rPr>
          <w:rFonts w:hint="eastAsia"/>
        </w:rPr>
        <w:t>3.3 如何查看群文件</w:t>
      </w:r>
      <w:r>
        <w:tab/>
      </w:r>
      <w:r>
        <w:fldChar w:fldCharType="begin"/>
      </w:r>
      <w:r>
        <w:instrText xml:space="preserve"> PAGEREF _Toc17497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>
      <w:pPr>
        <w:pStyle w:val="8"/>
        <w:tabs>
          <w:tab w:val="right" w:leader="underscore" w:pos="8306"/>
        </w:tabs>
      </w:pPr>
      <w:r>
        <w:fldChar w:fldCharType="begin"/>
      </w:r>
      <w:r>
        <w:instrText xml:space="preserve"> HYPERLINK \l "_Toc8883" </w:instrText>
      </w:r>
      <w:r>
        <w:fldChar w:fldCharType="separate"/>
      </w:r>
      <w:r>
        <w:rPr>
          <w:rFonts w:hint="eastAsia"/>
        </w:rPr>
        <w:t>3.4 如何查看群成员</w:t>
      </w:r>
      <w:r>
        <w:tab/>
      </w:r>
      <w:r>
        <w:fldChar w:fldCharType="begin"/>
      </w:r>
      <w:r>
        <w:instrText xml:space="preserve"> PAGEREF _Toc8883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>
      <w:pPr>
        <w:pStyle w:val="8"/>
        <w:tabs>
          <w:tab w:val="right" w:leader="underscore" w:pos="8306"/>
        </w:tabs>
      </w:pPr>
      <w:r>
        <w:fldChar w:fldCharType="begin"/>
      </w:r>
      <w:r>
        <w:instrText xml:space="preserve"> HYPERLINK \l "_Toc5656" </w:instrText>
      </w:r>
      <w:r>
        <w:fldChar w:fldCharType="separate"/>
      </w:r>
      <w:r>
        <w:rPr>
          <w:rFonts w:hint="eastAsia"/>
        </w:rPr>
        <w:t>3.5 如何修改个人群名片</w:t>
      </w:r>
      <w:r>
        <w:tab/>
      </w:r>
      <w:r>
        <w:fldChar w:fldCharType="begin"/>
      </w:r>
      <w:r>
        <w:instrText xml:space="preserve"> PAGEREF _Toc5656 </w:instrText>
      </w:r>
      <w:r>
        <w:fldChar w:fldCharType="separate"/>
      </w:r>
      <w:r>
        <w:t>31</w:t>
      </w:r>
      <w:r>
        <w:fldChar w:fldCharType="end"/>
      </w:r>
      <w:r>
        <w:fldChar w:fldCharType="end"/>
      </w:r>
    </w:p>
    <w:p>
      <w:pPr>
        <w:pStyle w:val="8"/>
        <w:tabs>
          <w:tab w:val="right" w:leader="underscore" w:pos="8306"/>
        </w:tabs>
      </w:pPr>
      <w:r>
        <w:fldChar w:fldCharType="begin"/>
      </w:r>
      <w:r>
        <w:instrText xml:space="preserve"> HYPERLINK \l "_Toc16699" </w:instrText>
      </w:r>
      <w:r>
        <w:fldChar w:fldCharType="separate"/>
      </w:r>
      <w:r>
        <w:rPr>
          <w:rFonts w:hint="eastAsia"/>
        </w:rPr>
        <w:t>3.6 如何邀请好友加入群</w:t>
      </w:r>
      <w:r>
        <w:tab/>
      </w:r>
      <w:r>
        <w:fldChar w:fldCharType="begin"/>
      </w:r>
      <w:r>
        <w:instrText xml:space="preserve"> PAGEREF _Toc16699 </w:instrText>
      </w:r>
      <w:r>
        <w:fldChar w:fldCharType="separate"/>
      </w:r>
      <w:r>
        <w:t>33</w:t>
      </w:r>
      <w:r>
        <w:fldChar w:fldCharType="end"/>
      </w:r>
      <w:r>
        <w:fldChar w:fldCharType="end"/>
      </w:r>
    </w:p>
    <w:p>
      <w:pPr>
        <w:pStyle w:val="8"/>
        <w:tabs>
          <w:tab w:val="right" w:leader="underscore" w:pos="8306"/>
        </w:tabs>
      </w:pPr>
      <w:r>
        <w:fldChar w:fldCharType="begin"/>
      </w:r>
      <w:r>
        <w:instrText xml:space="preserve"> HYPERLINK \l "_Toc24011" </w:instrText>
      </w:r>
      <w:r>
        <w:fldChar w:fldCharType="separate"/>
      </w:r>
      <w:r>
        <w:rPr>
          <w:rFonts w:hint="eastAsia"/>
        </w:rPr>
        <w:t>3.7 如何将该群置顶</w:t>
      </w:r>
      <w:r>
        <w:tab/>
      </w:r>
      <w:r>
        <w:fldChar w:fldCharType="begin"/>
      </w:r>
      <w:r>
        <w:instrText xml:space="preserve"> PAGEREF _Toc24011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>
      <w:pPr>
        <w:pStyle w:val="8"/>
        <w:tabs>
          <w:tab w:val="right" w:leader="underscore" w:pos="8306"/>
        </w:tabs>
      </w:pPr>
      <w:r>
        <w:fldChar w:fldCharType="begin"/>
      </w:r>
      <w:r>
        <w:instrText xml:space="preserve"> HYPERLINK \l "_Toc25700" </w:instrText>
      </w:r>
      <w:r>
        <w:fldChar w:fldCharType="separate"/>
      </w:r>
      <w:r>
        <w:rPr>
          <w:rFonts w:hint="eastAsia"/>
        </w:rPr>
        <w:t>3.8 如何退出群</w:t>
      </w:r>
      <w:r>
        <w:tab/>
      </w:r>
      <w:r>
        <w:fldChar w:fldCharType="begin"/>
      </w:r>
      <w:r>
        <w:instrText xml:space="preserve"> PAGEREF _Toc25700 </w:instrText>
      </w:r>
      <w:r>
        <w:fldChar w:fldCharType="separate"/>
      </w:r>
      <w:r>
        <w:t>36</w:t>
      </w:r>
      <w:r>
        <w:fldChar w:fldCharType="end"/>
      </w:r>
      <w:r>
        <w:fldChar w:fldCharType="end"/>
      </w:r>
    </w:p>
    <w:p>
      <w:pPr>
        <w:pStyle w:val="8"/>
        <w:tabs>
          <w:tab w:val="right" w:leader="underscore" w:pos="8306"/>
        </w:tabs>
      </w:pPr>
      <w:r>
        <w:fldChar w:fldCharType="begin"/>
      </w:r>
      <w:r>
        <w:instrText xml:space="preserve"> HYPERLINK \l "_Toc22831" </w:instrText>
      </w:r>
      <w:r>
        <w:fldChar w:fldCharType="separate"/>
      </w:r>
      <w:r>
        <w:rPr>
          <w:rFonts w:hint="eastAsia"/>
        </w:rPr>
        <w:t>3.9 管理员及群主权限下的设置</w:t>
      </w:r>
      <w:r>
        <w:tab/>
      </w:r>
      <w:r>
        <w:fldChar w:fldCharType="begin"/>
      </w:r>
      <w:r>
        <w:instrText xml:space="preserve"> PAGEREF _Toc22831 </w:instrText>
      </w:r>
      <w:r>
        <w:fldChar w:fldCharType="separate"/>
      </w:r>
      <w:r>
        <w:t>37</w:t>
      </w:r>
      <w:r>
        <w:fldChar w:fldCharType="end"/>
      </w:r>
      <w:r>
        <w:fldChar w:fldCharType="end"/>
      </w:r>
    </w:p>
    <w:p>
      <w:pPr>
        <w:pStyle w:val="6"/>
        <w:tabs>
          <w:tab w:val="right" w:leader="underscore" w:pos="8306"/>
        </w:tabs>
      </w:pPr>
      <w:r>
        <w:fldChar w:fldCharType="begin"/>
      </w:r>
      <w:r>
        <w:instrText xml:space="preserve"> HYPERLINK \l "_Toc18619" </w:instrText>
      </w:r>
      <w:r>
        <w:fldChar w:fldCharType="separate"/>
      </w:r>
      <w:r>
        <w:rPr>
          <w:rFonts w:hint="eastAsia"/>
        </w:rPr>
        <w:t>3.9.1如何将群成员提升为管理员（群主）</w:t>
      </w:r>
      <w:r>
        <w:tab/>
      </w:r>
      <w:r>
        <w:fldChar w:fldCharType="begin"/>
      </w:r>
      <w:r>
        <w:instrText xml:space="preserve"> PAGEREF _Toc18619 </w:instrText>
      </w:r>
      <w:r>
        <w:fldChar w:fldCharType="separate"/>
      </w:r>
      <w:r>
        <w:t>38</w:t>
      </w:r>
      <w:r>
        <w:fldChar w:fldCharType="end"/>
      </w:r>
      <w:r>
        <w:fldChar w:fldCharType="end"/>
      </w:r>
    </w:p>
    <w:p>
      <w:pPr>
        <w:pStyle w:val="6"/>
        <w:tabs>
          <w:tab w:val="right" w:leader="underscore" w:pos="8306"/>
        </w:tabs>
      </w:pPr>
      <w:r>
        <w:fldChar w:fldCharType="begin"/>
      </w:r>
      <w:r>
        <w:instrText xml:space="preserve"> HYPERLINK \l "_Toc6463" </w:instrText>
      </w:r>
      <w:r>
        <w:fldChar w:fldCharType="separate"/>
      </w:r>
      <w:r>
        <w:rPr>
          <w:rFonts w:hint="eastAsia"/>
        </w:rPr>
        <w:t>3.9.2 如何转让群（群主）</w:t>
      </w:r>
      <w:r>
        <w:tab/>
      </w:r>
      <w:r>
        <w:fldChar w:fldCharType="begin"/>
      </w:r>
      <w:r>
        <w:instrText xml:space="preserve"> PAGEREF _Toc6463 </w:instrText>
      </w:r>
      <w:r>
        <w:fldChar w:fldCharType="separate"/>
      </w:r>
      <w:r>
        <w:t>38</w:t>
      </w:r>
      <w:r>
        <w:fldChar w:fldCharType="end"/>
      </w:r>
      <w:r>
        <w:fldChar w:fldCharType="end"/>
      </w:r>
    </w:p>
    <w:p>
      <w:pPr>
        <w:pStyle w:val="6"/>
        <w:tabs>
          <w:tab w:val="right" w:leader="underscore" w:pos="8306"/>
        </w:tabs>
      </w:pPr>
      <w:r>
        <w:fldChar w:fldCharType="begin"/>
      </w:r>
      <w:r>
        <w:instrText xml:space="preserve"> HYPERLINK \l "_Toc28523" </w:instrText>
      </w:r>
      <w:r>
        <w:fldChar w:fldCharType="separate"/>
      </w:r>
      <w:r>
        <w:rPr>
          <w:rFonts w:hint="eastAsia"/>
        </w:rPr>
        <w:t>3.9.3 如何移除群成员</w:t>
      </w:r>
      <w:r>
        <w:tab/>
      </w:r>
      <w:r>
        <w:fldChar w:fldCharType="begin"/>
      </w:r>
      <w:r>
        <w:instrText xml:space="preserve"> PAGEREF _Toc28523 </w:instrText>
      </w:r>
      <w:r>
        <w:fldChar w:fldCharType="separate"/>
      </w:r>
      <w:r>
        <w:t>40</w:t>
      </w:r>
      <w:r>
        <w:fldChar w:fldCharType="end"/>
      </w:r>
      <w:r>
        <w:fldChar w:fldCharType="end"/>
      </w:r>
    </w:p>
    <w:p>
      <w:pPr>
        <w:pStyle w:val="6"/>
        <w:tabs>
          <w:tab w:val="right" w:leader="underscore" w:pos="8306"/>
        </w:tabs>
      </w:pPr>
      <w:r>
        <w:fldChar w:fldCharType="begin"/>
      </w:r>
      <w:r>
        <w:instrText xml:space="preserve"> HYPERLINK \l "_Toc26156" </w:instrText>
      </w:r>
      <w:r>
        <w:fldChar w:fldCharType="separate"/>
      </w:r>
      <w:r>
        <w:rPr>
          <w:rFonts w:hint="eastAsia"/>
        </w:rPr>
        <w:t>3.9.4 如何修改群名称</w:t>
      </w:r>
      <w:r>
        <w:tab/>
      </w:r>
      <w:r>
        <w:fldChar w:fldCharType="begin"/>
      </w:r>
      <w:r>
        <w:instrText xml:space="preserve"> PAGEREF _Toc26156 </w:instrText>
      </w:r>
      <w:r>
        <w:fldChar w:fldCharType="separate"/>
      </w:r>
      <w:r>
        <w:t>41</w:t>
      </w:r>
      <w:r>
        <w:fldChar w:fldCharType="end"/>
      </w:r>
      <w:r>
        <w:fldChar w:fldCharType="end"/>
      </w:r>
    </w:p>
    <w:p>
      <w:pPr>
        <w:pStyle w:val="6"/>
        <w:tabs>
          <w:tab w:val="right" w:leader="underscore" w:pos="8306"/>
        </w:tabs>
      </w:pPr>
      <w:r>
        <w:fldChar w:fldCharType="begin"/>
      </w:r>
      <w:r>
        <w:instrText xml:space="preserve"> HYPERLINK \l "_Toc25806" </w:instrText>
      </w:r>
      <w:r>
        <w:fldChar w:fldCharType="separate"/>
      </w:r>
      <w:r>
        <w:rPr>
          <w:rFonts w:hint="eastAsia"/>
        </w:rPr>
        <w:t>3.9.5 如何修改群头像</w:t>
      </w:r>
      <w:r>
        <w:tab/>
      </w:r>
      <w:r>
        <w:fldChar w:fldCharType="begin"/>
      </w:r>
      <w:r>
        <w:instrText xml:space="preserve"> PAGEREF _Toc25806 </w:instrText>
      </w:r>
      <w:r>
        <w:fldChar w:fldCharType="separate"/>
      </w:r>
      <w:r>
        <w:t>42</w:t>
      </w:r>
      <w:r>
        <w:fldChar w:fldCharType="end"/>
      </w:r>
      <w:r>
        <w:fldChar w:fldCharType="end"/>
      </w:r>
    </w:p>
    <w:p>
      <w:pPr>
        <w:pStyle w:val="6"/>
        <w:tabs>
          <w:tab w:val="right" w:leader="underscore" w:pos="8306"/>
        </w:tabs>
      </w:pPr>
      <w:r>
        <w:fldChar w:fldCharType="begin"/>
      </w:r>
      <w:r>
        <w:instrText xml:space="preserve"> HYPERLINK \l "_Toc5162" </w:instrText>
      </w:r>
      <w:r>
        <w:fldChar w:fldCharType="separate"/>
      </w:r>
      <w:r>
        <w:rPr>
          <w:rFonts w:hint="eastAsia"/>
        </w:rPr>
        <w:t>3.9.6 如何设置别人加入群的方式</w:t>
      </w:r>
      <w:r>
        <w:tab/>
      </w:r>
      <w:r>
        <w:fldChar w:fldCharType="begin"/>
      </w:r>
      <w:r>
        <w:instrText xml:space="preserve"> PAGEREF _Toc5162 </w:instrText>
      </w:r>
      <w:r>
        <w:fldChar w:fldCharType="separate"/>
      </w:r>
      <w:r>
        <w:t>44</w:t>
      </w:r>
      <w:r>
        <w:fldChar w:fldCharType="end"/>
      </w:r>
      <w:r>
        <w:fldChar w:fldCharType="end"/>
      </w:r>
    </w:p>
    <w:p>
      <w:pPr>
        <w:pStyle w:val="6"/>
        <w:tabs>
          <w:tab w:val="right" w:leader="underscore" w:pos="8306"/>
        </w:tabs>
      </w:pPr>
      <w:r>
        <w:fldChar w:fldCharType="begin"/>
      </w:r>
      <w:r>
        <w:instrText xml:space="preserve"> HYPERLINK \l "_Toc18557" </w:instrText>
      </w:r>
      <w:r>
        <w:fldChar w:fldCharType="separate"/>
      </w:r>
      <w:r>
        <w:rPr>
          <w:rFonts w:hint="eastAsia"/>
        </w:rPr>
        <w:t>3.9.7 如何解散群（群主）</w:t>
      </w:r>
      <w:r>
        <w:tab/>
      </w:r>
      <w:r>
        <w:fldChar w:fldCharType="begin"/>
      </w:r>
      <w:r>
        <w:instrText xml:space="preserve"> PAGEREF _Toc18557 </w:instrText>
      </w:r>
      <w:r>
        <w:fldChar w:fldCharType="separate"/>
      </w:r>
      <w:r>
        <w:t>45</w:t>
      </w:r>
      <w:r>
        <w:fldChar w:fldCharType="end"/>
      </w:r>
      <w:r>
        <w:fldChar w:fldCharType="end"/>
      </w:r>
    </w:p>
    <w:p>
      <w:pPr>
        <w:pStyle w:val="7"/>
        <w:tabs>
          <w:tab w:val="right" w:leader="underscore" w:pos="8306"/>
        </w:tabs>
      </w:pPr>
      <w:r>
        <w:fldChar w:fldCharType="begin"/>
      </w:r>
      <w:r>
        <w:instrText xml:space="preserve"> HYPERLINK \l "_Toc22466" </w:instrText>
      </w:r>
      <w:r>
        <w:fldChar w:fldCharType="separate"/>
      </w:r>
      <w:r>
        <w:rPr>
          <w:rFonts w:hint="eastAsia"/>
        </w:rPr>
        <w:t>四、更多</w:t>
      </w:r>
      <w:r>
        <w:tab/>
      </w:r>
      <w:r>
        <w:fldChar w:fldCharType="begin"/>
      </w:r>
      <w:r>
        <w:instrText xml:space="preserve"> PAGEREF _Toc22466 </w:instrText>
      </w:r>
      <w:r>
        <w:fldChar w:fldCharType="separate"/>
      </w:r>
      <w:r>
        <w:t>46</w:t>
      </w:r>
      <w:r>
        <w:fldChar w:fldCharType="end"/>
      </w:r>
      <w:r>
        <w:fldChar w:fldCharType="end"/>
      </w:r>
    </w:p>
    <w:p>
      <w:pPr>
        <w:pStyle w:val="8"/>
        <w:tabs>
          <w:tab w:val="right" w:leader="underscore" w:pos="8306"/>
        </w:tabs>
      </w:pPr>
      <w:r>
        <w:fldChar w:fldCharType="begin"/>
      </w:r>
      <w:r>
        <w:instrText xml:space="preserve"> HYPERLINK \l "_Toc2793" </w:instrText>
      </w:r>
      <w:r>
        <w:fldChar w:fldCharType="separate"/>
      </w:r>
      <w:r>
        <w:rPr>
          <w:rFonts w:hint="eastAsia"/>
        </w:rPr>
        <w:t>4.1 如何</w:t>
      </w:r>
      <w:r>
        <w:rPr>
          <w:rFonts w:hint="eastAsia"/>
          <w:lang w:val="en-US" w:eastAsia="zh-CN"/>
        </w:rPr>
        <w:t>修改主题色</w:t>
      </w:r>
      <w:r>
        <w:tab/>
      </w:r>
      <w:r>
        <w:fldChar w:fldCharType="begin"/>
      </w:r>
      <w:r>
        <w:instrText xml:space="preserve"> PAGEREF _Toc2793 </w:instrText>
      </w:r>
      <w:r>
        <w:fldChar w:fldCharType="separate"/>
      </w:r>
      <w:r>
        <w:t>47</w:t>
      </w:r>
      <w:r>
        <w:fldChar w:fldCharType="end"/>
      </w:r>
      <w:r>
        <w:fldChar w:fldCharType="end"/>
      </w:r>
    </w:p>
    <w:p>
      <w:pPr>
        <w:pStyle w:val="8"/>
        <w:tabs>
          <w:tab w:val="right" w:leader="underscore" w:pos="8306"/>
        </w:tabs>
      </w:pPr>
      <w:r>
        <w:fldChar w:fldCharType="begin"/>
      </w:r>
      <w:r>
        <w:instrText xml:space="preserve"> HYPERLINK \l "_Toc13513" </w:instrText>
      </w:r>
      <w:r>
        <w:fldChar w:fldCharType="separate"/>
      </w:r>
      <w:r>
        <w:rPr>
          <w:rFonts w:hint="eastAsia"/>
        </w:rPr>
        <w:t>4.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 xml:space="preserve"> 如何</w:t>
      </w:r>
      <w:r>
        <w:rPr>
          <w:rFonts w:hint="eastAsia"/>
          <w:lang w:val="en-US" w:eastAsia="zh-CN"/>
        </w:rPr>
        <w:t>进行问题反馈</w:t>
      </w:r>
      <w:r>
        <w:tab/>
      </w:r>
      <w:r>
        <w:fldChar w:fldCharType="begin"/>
      </w:r>
      <w:r>
        <w:instrText xml:space="preserve"> PAGEREF _Toc13513 </w:instrText>
      </w:r>
      <w:r>
        <w:fldChar w:fldCharType="separate"/>
      </w:r>
      <w:r>
        <w:t>48</w:t>
      </w:r>
      <w:r>
        <w:fldChar w:fldCharType="end"/>
      </w:r>
      <w:r>
        <w:fldChar w:fldCharType="end"/>
      </w:r>
    </w:p>
    <w:p>
      <w:pPr>
        <w:pStyle w:val="7"/>
        <w:tabs>
          <w:tab w:val="right" w:leader="underscore" w:pos="8306"/>
        </w:tabs>
      </w:pPr>
      <w:r>
        <w:fldChar w:fldCharType="begin"/>
      </w:r>
      <w:r>
        <w:instrText xml:space="preserve"> HYPERLINK \l "_Toc18482" </w:instrText>
      </w:r>
      <w:r>
        <w:fldChar w:fldCharType="separate"/>
      </w:r>
      <w:r>
        <w:rPr>
          <w:rFonts w:hint="eastAsia"/>
        </w:rPr>
        <w:t>五、设置</w:t>
      </w:r>
      <w:r>
        <w:tab/>
      </w:r>
      <w:r>
        <w:fldChar w:fldCharType="begin"/>
      </w:r>
      <w:r>
        <w:instrText xml:space="preserve"> PAGEREF _Toc18482 </w:instrText>
      </w:r>
      <w:r>
        <w:fldChar w:fldCharType="separate"/>
      </w:r>
      <w:r>
        <w:t>49</w:t>
      </w:r>
      <w:r>
        <w:fldChar w:fldCharType="end"/>
      </w:r>
      <w:r>
        <w:fldChar w:fldCharType="end"/>
      </w:r>
    </w:p>
    <w:p>
      <w:pPr>
        <w:pStyle w:val="8"/>
        <w:tabs>
          <w:tab w:val="right" w:leader="underscore" w:pos="8306"/>
        </w:tabs>
      </w:pPr>
      <w:r>
        <w:fldChar w:fldCharType="begin"/>
      </w:r>
      <w:r>
        <w:instrText xml:space="preserve"> HYPERLINK \l "_Toc28380" </w:instrText>
      </w:r>
      <w:r>
        <w:fldChar w:fldCharType="separate"/>
      </w:r>
      <w:r>
        <w:rPr>
          <w:rFonts w:hint="eastAsia"/>
        </w:rPr>
        <w:t>5.1 如何修改个人信息</w:t>
      </w:r>
      <w:r>
        <w:tab/>
      </w:r>
      <w:r>
        <w:fldChar w:fldCharType="begin"/>
      </w:r>
      <w:r>
        <w:instrText xml:space="preserve"> PAGEREF _Toc28380 </w:instrText>
      </w:r>
      <w:r>
        <w:fldChar w:fldCharType="separate"/>
      </w:r>
      <w:r>
        <w:t>50</w:t>
      </w:r>
      <w:r>
        <w:fldChar w:fldCharType="end"/>
      </w:r>
      <w:r>
        <w:fldChar w:fldCharType="end"/>
      </w:r>
    </w:p>
    <w:p>
      <w:pPr>
        <w:pStyle w:val="8"/>
        <w:tabs>
          <w:tab w:val="right" w:leader="underscore" w:pos="8306"/>
        </w:tabs>
      </w:pPr>
      <w:r>
        <w:fldChar w:fldCharType="begin"/>
      </w:r>
      <w:r>
        <w:instrText xml:space="preserve"> HYPERLINK \l "_Toc4636" </w:instrText>
      </w:r>
      <w:r>
        <w:fldChar w:fldCharType="separate"/>
      </w:r>
      <w:r>
        <w:rPr>
          <w:rFonts w:hint="eastAsia"/>
        </w:rPr>
        <w:t>5.2 通用</w:t>
      </w:r>
      <w:r>
        <w:tab/>
      </w:r>
      <w:r>
        <w:fldChar w:fldCharType="begin"/>
      </w:r>
      <w:r>
        <w:instrText xml:space="preserve"> PAGEREF _Toc4636 </w:instrText>
      </w:r>
      <w:r>
        <w:fldChar w:fldCharType="separate"/>
      </w:r>
      <w:r>
        <w:t>50</w:t>
      </w:r>
      <w:r>
        <w:fldChar w:fldCharType="end"/>
      </w:r>
      <w:r>
        <w:fldChar w:fldCharType="end"/>
      </w:r>
    </w:p>
    <w:p>
      <w:pPr>
        <w:pStyle w:val="6"/>
        <w:tabs>
          <w:tab w:val="right" w:leader="underscore" w:pos="8306"/>
        </w:tabs>
      </w:pPr>
      <w:r>
        <w:fldChar w:fldCharType="begin"/>
      </w:r>
      <w:r>
        <w:instrText xml:space="preserve"> HYPERLINK \l "_Toc29904" </w:instrText>
      </w:r>
      <w:r>
        <w:fldChar w:fldCharType="separate"/>
      </w:r>
      <w:r>
        <w:rPr>
          <w:rFonts w:hint="eastAsia"/>
        </w:rPr>
        <w:t>5.2.1 如何设置开机自动登录</w:t>
      </w:r>
      <w:r>
        <w:tab/>
      </w:r>
      <w:r>
        <w:fldChar w:fldCharType="begin"/>
      </w:r>
      <w:r>
        <w:instrText xml:space="preserve"> PAGEREF _Toc29904 </w:instrText>
      </w:r>
      <w:r>
        <w:fldChar w:fldCharType="separate"/>
      </w:r>
      <w:r>
        <w:t>51</w:t>
      </w:r>
      <w:r>
        <w:fldChar w:fldCharType="end"/>
      </w:r>
      <w:r>
        <w:fldChar w:fldCharType="end"/>
      </w:r>
    </w:p>
    <w:p>
      <w:pPr>
        <w:pStyle w:val="6"/>
        <w:tabs>
          <w:tab w:val="right" w:leader="underscore" w:pos="8306"/>
        </w:tabs>
      </w:pPr>
      <w:r>
        <w:fldChar w:fldCharType="begin"/>
      </w:r>
      <w:r>
        <w:instrText xml:space="preserve"> HYPERLINK \l "_Toc28874" </w:instrText>
      </w:r>
      <w:r>
        <w:fldChar w:fldCharType="separate"/>
      </w:r>
      <w:r>
        <w:rPr>
          <w:rFonts w:hint="eastAsia"/>
        </w:rPr>
        <w:t>5.2.2 如何清空所有本地聊天记录</w:t>
      </w:r>
      <w:r>
        <w:tab/>
      </w:r>
      <w:r>
        <w:fldChar w:fldCharType="begin"/>
      </w:r>
      <w:r>
        <w:instrText xml:space="preserve"> PAGEREF _Toc28874 </w:instrText>
      </w:r>
      <w:r>
        <w:fldChar w:fldCharType="separate"/>
      </w:r>
      <w:r>
        <w:t>51</w:t>
      </w:r>
      <w:r>
        <w:fldChar w:fldCharType="end"/>
      </w:r>
      <w:r>
        <w:fldChar w:fldCharType="end"/>
      </w:r>
    </w:p>
    <w:p>
      <w:pPr>
        <w:pStyle w:val="6"/>
        <w:tabs>
          <w:tab w:val="right" w:leader="underscore" w:pos="8306"/>
        </w:tabs>
      </w:pPr>
      <w:r>
        <w:fldChar w:fldCharType="begin"/>
      </w:r>
      <w:r>
        <w:instrText xml:space="preserve"> HYPERLINK \l "_Toc13389" </w:instrText>
      </w:r>
      <w:r>
        <w:fldChar w:fldCharType="separate"/>
      </w:r>
      <w:r>
        <w:rPr>
          <w:rFonts w:hint="eastAsia"/>
        </w:rPr>
        <w:t>5.2.3 如何设置被加好友时的验证方式</w:t>
      </w:r>
      <w:r>
        <w:tab/>
      </w:r>
      <w:r>
        <w:fldChar w:fldCharType="begin"/>
      </w:r>
      <w:r>
        <w:instrText xml:space="preserve"> PAGEREF _Toc13389 </w:instrText>
      </w:r>
      <w:r>
        <w:fldChar w:fldCharType="separate"/>
      </w:r>
      <w:r>
        <w:t>52</w:t>
      </w:r>
      <w:r>
        <w:fldChar w:fldCharType="end"/>
      </w:r>
      <w:r>
        <w:fldChar w:fldCharType="end"/>
      </w:r>
    </w:p>
    <w:p>
      <w:pPr>
        <w:pStyle w:val="6"/>
        <w:tabs>
          <w:tab w:val="right" w:leader="underscore" w:pos="8306"/>
        </w:tabs>
      </w:pPr>
      <w:r>
        <w:fldChar w:fldCharType="begin"/>
      </w:r>
      <w:r>
        <w:instrText xml:space="preserve"> HYPERLINK \l "_Toc6242" </w:instrText>
      </w:r>
      <w:r>
        <w:fldChar w:fldCharType="separate"/>
      </w:r>
      <w:r>
        <w:rPr>
          <w:rFonts w:hint="eastAsia"/>
        </w:rPr>
        <w:t>5.2.4 如何设置被别人搜索到的方式</w:t>
      </w:r>
      <w:r>
        <w:tab/>
      </w:r>
      <w:r>
        <w:fldChar w:fldCharType="begin"/>
      </w:r>
      <w:r>
        <w:instrText xml:space="preserve"> PAGEREF _Toc6242 </w:instrText>
      </w:r>
      <w:r>
        <w:fldChar w:fldCharType="separate"/>
      </w:r>
      <w:r>
        <w:t>53</w:t>
      </w:r>
      <w:r>
        <w:fldChar w:fldCharType="end"/>
      </w:r>
      <w:r>
        <w:fldChar w:fldCharType="end"/>
      </w:r>
    </w:p>
    <w:p>
      <w:pPr>
        <w:pStyle w:val="8"/>
        <w:tabs>
          <w:tab w:val="right" w:leader="underscore" w:pos="8306"/>
        </w:tabs>
      </w:pPr>
      <w:r>
        <w:fldChar w:fldCharType="begin"/>
      </w:r>
      <w:r>
        <w:instrText xml:space="preserve"> HYPERLINK \l "_Toc8567" </w:instrText>
      </w:r>
      <w:r>
        <w:fldChar w:fldCharType="separate"/>
      </w:r>
      <w:r>
        <w:rPr>
          <w:rFonts w:hint="eastAsia"/>
        </w:rPr>
        <w:t>5.3 如何修改账号密码</w:t>
      </w:r>
      <w:r>
        <w:tab/>
      </w:r>
      <w:r>
        <w:fldChar w:fldCharType="begin"/>
      </w:r>
      <w:r>
        <w:instrText xml:space="preserve"> PAGEREF _Toc8567 </w:instrText>
      </w:r>
      <w:r>
        <w:fldChar w:fldCharType="separate"/>
      </w:r>
      <w:r>
        <w:t>54</w:t>
      </w:r>
      <w:r>
        <w:fldChar w:fldCharType="end"/>
      </w:r>
      <w:r>
        <w:fldChar w:fldCharType="end"/>
      </w:r>
    </w:p>
    <w:p>
      <w:pPr>
        <w:pStyle w:val="8"/>
        <w:tabs>
          <w:tab w:val="right" w:leader="underscore" w:pos="8306"/>
        </w:tabs>
      </w:pPr>
      <w:r>
        <w:fldChar w:fldCharType="begin"/>
      </w:r>
      <w:r>
        <w:instrText xml:space="preserve"> HYPERLINK \l "_Toc25259" </w:instrText>
      </w:r>
      <w:r>
        <w:fldChar w:fldCharType="separate"/>
      </w:r>
      <w:r>
        <w:rPr>
          <w:rFonts w:hint="eastAsia"/>
        </w:rPr>
        <w:t>5.4 如何修改通知方式</w:t>
      </w:r>
      <w:r>
        <w:tab/>
      </w:r>
      <w:r>
        <w:fldChar w:fldCharType="begin"/>
      </w:r>
      <w:r>
        <w:instrText xml:space="preserve"> PAGEREF _Toc25259 </w:instrText>
      </w:r>
      <w:r>
        <w:fldChar w:fldCharType="separate"/>
      </w:r>
      <w:r>
        <w:t>55</w:t>
      </w:r>
      <w:r>
        <w:fldChar w:fldCharType="end"/>
      </w:r>
      <w:r>
        <w:fldChar w:fldCharType="end"/>
      </w:r>
    </w:p>
    <w:p>
      <w:pPr>
        <w:pStyle w:val="8"/>
        <w:tabs>
          <w:tab w:val="right" w:leader="underscore" w:pos="8306"/>
        </w:tabs>
      </w:pPr>
      <w:r>
        <w:fldChar w:fldCharType="begin"/>
      </w:r>
      <w:r>
        <w:instrText xml:space="preserve"> HYPERLINK \l "_Toc21605" </w:instrText>
      </w:r>
      <w:r>
        <w:fldChar w:fldCharType="separate"/>
      </w:r>
      <w:r>
        <w:rPr>
          <w:rFonts w:hint="eastAsia"/>
        </w:rPr>
        <w:t>5.5 如何设置快捷键</w:t>
      </w:r>
      <w:r>
        <w:tab/>
      </w:r>
      <w:r>
        <w:fldChar w:fldCharType="begin"/>
      </w:r>
      <w:r>
        <w:instrText xml:space="preserve"> PAGEREF _Toc21605 </w:instrText>
      </w:r>
      <w:r>
        <w:fldChar w:fldCharType="separate"/>
      </w:r>
      <w:r>
        <w:t>56</w:t>
      </w:r>
      <w:r>
        <w:fldChar w:fldCharType="end"/>
      </w:r>
      <w:r>
        <w:fldChar w:fldCharType="end"/>
      </w:r>
    </w:p>
    <w:p>
      <w:pPr>
        <w:pStyle w:val="8"/>
        <w:tabs>
          <w:tab w:val="right" w:leader="underscore" w:pos="8306"/>
        </w:tabs>
      </w:pPr>
      <w:r>
        <w:fldChar w:fldCharType="begin"/>
      </w:r>
      <w:r>
        <w:instrText xml:space="preserve"> HYPERLINK \l "_Toc16163" </w:instrText>
      </w:r>
      <w:r>
        <w:fldChar w:fldCharType="separate"/>
      </w:r>
      <w:r>
        <w:rPr>
          <w:rFonts w:hint="eastAsia"/>
        </w:rPr>
        <w:t>5.6 如何查看当前版本</w:t>
      </w:r>
      <w:r>
        <w:tab/>
      </w:r>
      <w:r>
        <w:fldChar w:fldCharType="begin"/>
      </w:r>
      <w:r>
        <w:instrText xml:space="preserve"> PAGEREF _Toc16163 </w:instrText>
      </w:r>
      <w:r>
        <w:fldChar w:fldCharType="separate"/>
      </w:r>
      <w:r>
        <w:t>57</w:t>
      </w:r>
      <w:r>
        <w:fldChar w:fldCharType="end"/>
      </w:r>
      <w:r>
        <w:fldChar w:fldCharType="end"/>
      </w:r>
    </w:p>
    <w:p>
      <w:pPr>
        <w:pStyle w:val="8"/>
        <w:tabs>
          <w:tab w:val="right" w:leader="underscore" w:pos="8306"/>
        </w:tabs>
      </w:pPr>
      <w:r>
        <w:fldChar w:fldCharType="begin"/>
      </w:r>
      <w:r>
        <w:instrText xml:space="preserve"> HYPERLINK \l "_Toc24410" </w:instrText>
      </w:r>
      <w:r>
        <w:fldChar w:fldCharType="separate"/>
      </w:r>
      <w:r>
        <w:rPr>
          <w:rFonts w:hint="eastAsia"/>
        </w:rPr>
        <w:t>5.7 如何退出豆豆</w:t>
      </w:r>
      <w:r>
        <w:tab/>
      </w:r>
      <w:r>
        <w:fldChar w:fldCharType="begin"/>
      </w:r>
      <w:r>
        <w:instrText xml:space="preserve"> PAGEREF _Toc24410 </w:instrText>
      </w:r>
      <w:r>
        <w:fldChar w:fldCharType="separate"/>
      </w:r>
      <w:r>
        <w:t>58</w:t>
      </w:r>
      <w:r>
        <w:fldChar w:fldCharType="end"/>
      </w:r>
      <w:r>
        <w:fldChar w:fldCharType="end"/>
      </w:r>
    </w:p>
    <w:p>
      <w:pPr>
        <w:rPr>
          <w:b/>
          <w:bCs/>
          <w:sz w:val="32"/>
          <w:szCs w:val="32"/>
        </w:rPr>
      </w:pPr>
      <w:r>
        <w:rPr>
          <w:rFonts w:hint="eastAsia"/>
          <w:b/>
          <w:bCs/>
          <w:szCs w:val="32"/>
        </w:rPr>
        <w:fldChar w:fldCharType="end"/>
      </w:r>
    </w:p>
    <w:p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br w:type="page"/>
      </w:r>
    </w:p>
    <w:p>
      <w:pPr>
        <w:pStyle w:val="2"/>
      </w:pPr>
      <w:bookmarkStart w:id="0" w:name="_Toc29677"/>
      <w:r>
        <w:rPr>
          <w:rFonts w:hint="eastAsia"/>
        </w:rPr>
        <w:t>一、注册与登录</w:t>
      </w:r>
      <w:bookmarkEnd w:id="0"/>
    </w:p>
    <w:p>
      <w:pPr>
        <w:pStyle w:val="3"/>
      </w:pPr>
      <w:bookmarkStart w:id="1" w:name="_Toc13606"/>
      <w:r>
        <w:rPr>
          <w:rFonts w:hint="eastAsia"/>
        </w:rPr>
        <w:t>1.1 如何注册</w:t>
      </w:r>
      <w:bookmarkEnd w:id="1"/>
    </w:p>
    <w:p>
      <w:pPr>
        <w:ind w:firstLine="420"/>
      </w:pPr>
      <w:r>
        <w:rPr>
          <w:rFonts w:hint="eastAsia"/>
        </w:rPr>
        <w:t>第一次打开信源豆豆客户端的用户，</w:t>
      </w:r>
      <w:r>
        <w:rPr>
          <w:rFonts w:hint="eastAsia"/>
          <w:lang w:val="en-US" w:eastAsia="zh-CN"/>
        </w:rPr>
        <w:t>输入服务器名称后,</w:t>
      </w:r>
      <w:r>
        <w:rPr>
          <w:rFonts w:hint="eastAsia"/>
        </w:rPr>
        <w:t>点击登录窗口左下角的“</w:t>
      </w:r>
      <w:r>
        <w:rPr>
          <w:rFonts w:hint="eastAsia"/>
          <w:lang w:val="en-US" w:eastAsia="zh-CN"/>
        </w:rPr>
        <w:t>立即注册</w:t>
      </w:r>
      <w:r>
        <w:rPr>
          <w:rFonts w:hint="eastAsia"/>
        </w:rPr>
        <w:t>”</w:t>
      </w:r>
    </w:p>
    <w:p>
      <w:pPr>
        <w:ind w:firstLine="420"/>
        <w:jc w:val="center"/>
      </w:pPr>
      <w:r>
        <w:drawing>
          <wp:inline distT="0" distB="0" distL="114300" distR="114300">
            <wp:extent cx="5268595" cy="3258820"/>
            <wp:effectExtent l="0" t="0" r="8255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5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进入注册窗口</w:t>
      </w:r>
    </w:p>
    <w:p>
      <w:pPr>
        <w:ind w:firstLine="420"/>
        <w:jc w:val="center"/>
      </w:pPr>
      <w:r>
        <w:drawing>
          <wp:inline distT="0" distB="0" distL="114300" distR="114300">
            <wp:extent cx="5266690" cy="3286760"/>
            <wp:effectExtent l="0" t="0" r="1016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输入正确的手机号，并填写正确的验证码后，点击下一步</w:t>
      </w:r>
    </w:p>
    <w:p>
      <w:r>
        <w:drawing>
          <wp:inline distT="0" distB="0" distL="114300" distR="114300">
            <wp:extent cx="5270500" cy="3286760"/>
            <wp:effectExtent l="0" t="0" r="635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输入用户名及密码后，点击立即注册按钮，完成注册流程</w:t>
      </w:r>
    </w:p>
    <w:p>
      <w:pPr>
        <w:pStyle w:val="3"/>
      </w:pPr>
      <w:bookmarkStart w:id="2" w:name="_Toc6462"/>
      <w:r>
        <w:rPr>
          <w:rFonts w:hint="eastAsia"/>
        </w:rPr>
        <w:t>1.2 如何登录</w:t>
      </w:r>
      <w:bookmarkEnd w:id="2"/>
    </w:p>
    <w:p>
      <w:pPr>
        <w:ind w:firstLine="420"/>
      </w:pPr>
      <w:r>
        <w:rPr>
          <w:rFonts w:hint="eastAsia"/>
        </w:rPr>
        <w:t>打开信源豆豆客户端，进入豆豆登录窗口，您可以通过手机号或邮箱登录。如果您想通过手机号登录，可直接在当前登录窗口填写您注册过的豆豆服务器域名、手机号及密码，点击“登录”，进入豆豆主界面。</w:t>
      </w:r>
    </w:p>
    <w:p>
      <w:pPr>
        <w:ind w:firstLine="420"/>
        <w:jc w:val="center"/>
      </w:pPr>
      <w:r>
        <w:drawing>
          <wp:inline distT="0" distB="0" distL="114300" distR="114300">
            <wp:extent cx="5272405" cy="3291840"/>
            <wp:effectExtent l="0" t="0" r="4445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如果您想通过邮箱登录，点击窗口右下角的“其他方式登录”，填写您注册过的豆豆服务器域名、邮箱地址及密码，点击“登录”，进入豆豆主界面。</w:t>
      </w:r>
    </w:p>
    <w:p>
      <w:pPr>
        <w:ind w:firstLine="420"/>
      </w:pPr>
      <w:r>
        <w:rPr>
          <w:rFonts w:hint="eastAsia"/>
        </w:rPr>
        <w:br w:type="page"/>
      </w:r>
    </w:p>
    <w:p>
      <w:pPr>
        <w:pStyle w:val="3"/>
        <w:rPr>
          <w:rFonts w:hint="eastAsia" w:eastAsia="黑体"/>
          <w:lang w:eastAsia="zh-CN"/>
        </w:rPr>
      </w:pPr>
      <w:bookmarkStart w:id="3" w:name="_Toc28187"/>
      <w:r>
        <w:rPr>
          <w:rFonts w:hint="eastAsia"/>
        </w:rPr>
        <w:t>1.3 如何切换账号</w:t>
      </w:r>
      <w:bookmarkEnd w:id="3"/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两种方式</w:t>
      </w:r>
      <w:r>
        <w:rPr>
          <w:rFonts w:hint="eastAsia"/>
          <w:lang w:eastAsia="zh-CN"/>
        </w:rPr>
        <w:t>）</w:t>
      </w:r>
    </w:p>
    <w:p>
      <w:pPr>
        <w:ind w:firstLine="420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1.点击左上角头像，展开下拉菜单，选择“切换账号”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3286760"/>
            <wp:effectExtent l="0" t="0" r="635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  <w:lang w:val="en-US" w:eastAsia="zh-CN"/>
        </w:rPr>
        <w:t>2.</w:t>
      </w:r>
      <w:r>
        <w:rPr>
          <w:rFonts w:hint="eastAsia"/>
        </w:rPr>
        <w:t>鼠标右键点击桌面托盘中的豆豆</w:t>
      </w:r>
    </w:p>
    <w:p>
      <w:pPr>
        <w:ind w:firstLine="420"/>
      </w:pPr>
      <w:r>
        <w:drawing>
          <wp:inline distT="0" distB="0" distL="114300" distR="114300">
            <wp:extent cx="4980940" cy="3085465"/>
            <wp:effectExtent l="0" t="0" r="10160" b="63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0940" cy="3085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点击“注销”，退出当前账号</w:t>
      </w:r>
    </w:p>
    <w:p>
      <w:pPr>
        <w:jc w:val="center"/>
      </w:pPr>
      <w:r>
        <w:drawing>
          <wp:inline distT="0" distB="0" distL="114300" distR="114300">
            <wp:extent cx="5272405" cy="3302635"/>
            <wp:effectExtent l="0" t="0" r="4445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您将返回登录窗口，重新登录新的账号</w:t>
      </w:r>
    </w:p>
    <w:p>
      <w:pPr>
        <w:pStyle w:val="2"/>
      </w:pPr>
      <w:r>
        <w:rPr>
          <w:rFonts w:hint="eastAsia"/>
        </w:rPr>
        <w:br w:type="page"/>
      </w:r>
    </w:p>
    <w:p>
      <w:pPr>
        <w:pStyle w:val="2"/>
      </w:pPr>
      <w:bookmarkStart w:id="4" w:name="_Toc17091"/>
      <w:r>
        <w:rPr>
          <w:rFonts w:hint="eastAsia"/>
        </w:rPr>
        <w:t>二、即时通讯（单聊）</w:t>
      </w:r>
      <w:bookmarkEnd w:id="4"/>
    </w:p>
    <w:p>
      <w:pPr>
        <w:pStyle w:val="3"/>
      </w:pPr>
      <w:bookmarkStart w:id="5" w:name="_Toc1793"/>
      <w:r>
        <w:rPr>
          <w:rFonts w:hint="eastAsia"/>
        </w:rPr>
        <w:t>2.1 如何找到企业内联系人</w:t>
      </w:r>
      <w:bookmarkEnd w:id="5"/>
    </w:p>
    <w:p>
      <w:pPr>
        <w:ind w:firstLine="420"/>
        <w:rPr>
          <w:rFonts w:hint="default" w:eastAsiaTheme="minorEastAsia"/>
          <w:lang w:val="en-US" w:eastAsia="zh-CN"/>
        </w:rPr>
      </w:pPr>
      <w:r>
        <w:rPr>
          <w:rFonts w:hint="eastAsia"/>
        </w:rPr>
        <w:t>点</w:t>
      </w:r>
      <w:r>
        <w:rPr>
          <w:rFonts w:hint="eastAsia"/>
          <w:lang w:val="en-US" w:eastAsia="zh-CN"/>
        </w:rPr>
        <w:t>如果您的账号加入了组织架构，您可以在联系人模块查看到组织架构信息</w:t>
      </w:r>
    </w:p>
    <w:p>
      <w:r>
        <w:drawing>
          <wp:inline distT="0" distB="0" distL="114300" distR="114300">
            <wp:extent cx="5272405" cy="3302635"/>
            <wp:effectExtent l="0" t="0" r="444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逐级展开组织架构，选择您想要找的联系人，双击，开启临时会话</w:t>
      </w:r>
    </w:p>
    <w:p>
      <w:pPr>
        <w:pStyle w:val="3"/>
      </w:pPr>
      <w:r>
        <w:rPr>
          <w:rFonts w:hint="eastAsia"/>
        </w:rPr>
        <w:br w:type="page"/>
      </w:r>
    </w:p>
    <w:p>
      <w:pPr>
        <w:pStyle w:val="3"/>
      </w:pPr>
      <w:bookmarkStart w:id="6" w:name="_Toc32726"/>
      <w:r>
        <w:rPr>
          <w:rFonts w:hint="eastAsia"/>
        </w:rPr>
        <w:t>2.2 如何添加好友</w:t>
      </w:r>
      <w:bookmarkEnd w:id="6"/>
    </w:p>
    <w:p>
      <w:r>
        <w:rPr>
          <w:rFonts w:hint="eastAsia"/>
        </w:rPr>
        <w:t>点击主界面上端搜索栏右侧的“+”号图标</w:t>
      </w:r>
      <w:r>
        <w:rPr>
          <w:rFonts w:hint="eastAsia"/>
        </w:rPr>
        <w:br w:type="textWrapping"/>
      </w:r>
      <w:r>
        <w:drawing>
          <wp:inline distT="0" distB="0" distL="114300" distR="114300">
            <wp:extent cx="5274310" cy="3303270"/>
            <wp:effectExtent l="0" t="0" r="2540" b="1143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选择“添加好友”，进入人员查找窗口</w:t>
      </w:r>
    </w:p>
    <w:p>
      <w:r>
        <w:drawing>
          <wp:inline distT="0" distB="0" distL="114300" distR="114300">
            <wp:extent cx="5274310" cy="3292475"/>
            <wp:effectExtent l="0" t="0" r="254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9" w:name="_GoBack"/>
      <w:bookmarkEnd w:id="49"/>
    </w:p>
    <w:p>
      <w:r>
        <w:rPr>
          <w:rFonts w:hint="eastAsia"/>
        </w:rPr>
        <w:t>搜索相关的人，点击“+好友”将搜索到的人加为好友</w:t>
      </w:r>
    </w:p>
    <w:p>
      <w:r>
        <w:drawing>
          <wp:inline distT="0" distB="0" distL="114300" distR="114300">
            <wp:extent cx="5272405" cy="3286125"/>
            <wp:effectExtent l="0" t="0" r="444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</w:pPr>
      <w:r>
        <w:rPr>
          <w:rFonts w:hint="eastAsia"/>
        </w:rPr>
        <w:br w:type="page"/>
      </w:r>
    </w:p>
    <w:p>
      <w:pPr>
        <w:pStyle w:val="3"/>
      </w:pPr>
      <w:bookmarkStart w:id="7" w:name="_Toc24600"/>
      <w:r>
        <w:rPr>
          <w:rFonts w:hint="eastAsia"/>
        </w:rPr>
        <w:t>2.3 如何删除好友</w:t>
      </w:r>
      <w:bookmarkEnd w:id="7"/>
    </w:p>
    <w:p>
      <w:r>
        <w:rPr>
          <w:rFonts w:hint="eastAsia"/>
        </w:rPr>
        <w:t>在主界面</w:t>
      </w:r>
      <w:r>
        <w:rPr>
          <w:rFonts w:hint="eastAsia"/>
          <w:lang w:val="en-US" w:eastAsia="zh-CN"/>
        </w:rPr>
        <w:t>导航栏</w:t>
      </w:r>
      <w:r>
        <w:rPr>
          <w:rFonts w:hint="eastAsia"/>
        </w:rPr>
        <w:t>点击进入“联系人”通讯录</w:t>
      </w:r>
    </w:p>
    <w:p>
      <w:r>
        <w:drawing>
          <wp:inline distT="0" distB="0" distL="114300" distR="114300">
            <wp:extent cx="5270500" cy="3286760"/>
            <wp:effectExtent l="0" t="0" r="6350" b="889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鼠标右键点击您想要删除的好友，打开右键菜单</w:t>
      </w:r>
    </w:p>
    <w:p>
      <w:r>
        <w:drawing>
          <wp:inline distT="0" distB="0" distL="114300" distR="114300">
            <wp:extent cx="5274310" cy="3314065"/>
            <wp:effectExtent l="0" t="0" r="2540" b="63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在右键菜单中选择“删除好友”，完成对好友的删除</w:t>
      </w:r>
    </w:p>
    <w:p>
      <w:r>
        <w:rPr>
          <w:rFonts w:hint="eastAsia"/>
        </w:rPr>
        <w:br w:type="page"/>
      </w:r>
    </w:p>
    <w:p>
      <w:pPr>
        <w:pStyle w:val="3"/>
      </w:pPr>
      <w:bookmarkStart w:id="8" w:name="_Toc19650"/>
      <w:r>
        <w:rPr>
          <w:rFonts w:hint="eastAsia"/>
        </w:rPr>
        <w:t>2.4 如何设置好友备注名</w:t>
      </w:r>
      <w:bookmarkEnd w:id="8"/>
    </w:p>
    <w:p>
      <w:r>
        <w:rPr>
          <w:rFonts w:hint="eastAsia"/>
        </w:rPr>
        <w:t>在主界面</w:t>
      </w:r>
      <w:r>
        <w:rPr>
          <w:rFonts w:hint="eastAsia"/>
          <w:lang w:val="en-US" w:eastAsia="zh-CN"/>
        </w:rPr>
        <w:t>导航</w:t>
      </w:r>
      <w:r>
        <w:rPr>
          <w:rFonts w:hint="eastAsia"/>
        </w:rPr>
        <w:t>点击进入“联系人”通讯录</w:t>
      </w:r>
    </w:p>
    <w:p>
      <w:r>
        <w:drawing>
          <wp:inline distT="0" distB="0" distL="114300" distR="114300">
            <wp:extent cx="5270500" cy="3286760"/>
            <wp:effectExtent l="0" t="0" r="6350" b="8890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鼠标右键点击您想要修改备注名的好友，打开右键菜单</w:t>
      </w:r>
    </w:p>
    <w:p/>
    <w:p>
      <w:r>
        <w:rPr>
          <w:rFonts w:hint="eastAsia"/>
        </w:rPr>
        <w:t>在右键菜单中选择“修改备注”</w:t>
      </w:r>
    </w:p>
    <w:p>
      <w:r>
        <w:drawing>
          <wp:inline distT="0" distB="0" distL="114300" distR="114300">
            <wp:extent cx="5274310" cy="3314065"/>
            <wp:effectExtent l="0" t="0" r="2540" b="635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在弹窗中修改备注名，点击“确定”，保存</w:t>
      </w:r>
      <w:r>
        <w:br w:type="page"/>
      </w:r>
    </w:p>
    <w:p>
      <w:pPr>
        <w:pStyle w:val="3"/>
      </w:pPr>
      <w:bookmarkStart w:id="9" w:name="_Toc10973"/>
      <w:r>
        <w:rPr>
          <w:rFonts w:hint="eastAsia"/>
        </w:rPr>
        <w:t>2.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 xml:space="preserve"> 如何发送各种类型的消息</w:t>
      </w:r>
      <w:bookmarkEnd w:id="9"/>
    </w:p>
    <w:p>
      <w:pPr>
        <w:pStyle w:val="4"/>
      </w:pPr>
      <w:bookmarkStart w:id="10" w:name="_Toc2766"/>
      <w:r>
        <w:rPr>
          <w:rFonts w:hint="eastAsia"/>
        </w:rPr>
        <w:t>2.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.1 如何发送文字消息</w:t>
      </w:r>
      <w:bookmarkEnd w:id="10"/>
    </w:p>
    <w:p>
      <w:r>
        <w:rPr>
          <w:rFonts w:hint="eastAsia"/>
        </w:rPr>
        <w:t>点击输入框，在输入框内输入文字</w:t>
      </w:r>
    </w:p>
    <w:p>
      <w:r>
        <w:drawing>
          <wp:inline distT="0" distB="0" distL="114300" distR="114300">
            <wp:extent cx="5270500" cy="3291840"/>
            <wp:effectExtent l="0" t="0" r="6350" b="3810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val="en-US" w:eastAsia="zh-CN"/>
        </w:rPr>
        <w:t>按下键盘上“Enter”进行发送</w:t>
      </w:r>
    </w:p>
    <w:p>
      <w:pPr>
        <w:pStyle w:val="4"/>
      </w:pPr>
      <w:bookmarkStart w:id="11" w:name="_Toc32379"/>
      <w:r>
        <w:rPr>
          <w:rFonts w:hint="eastAsia"/>
        </w:rPr>
        <w:t>2.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.2 如何在消息中添加表情</w:t>
      </w:r>
      <w:bookmarkEnd w:id="11"/>
    </w:p>
    <w:p>
      <w:r>
        <w:rPr>
          <w:rFonts w:hint="eastAsia"/>
        </w:rPr>
        <w:t>在文本输入框上端，点击</w:t>
      </w:r>
      <w:r>
        <w:drawing>
          <wp:inline distT="0" distB="0" distL="114300" distR="114300">
            <wp:extent cx="180975" cy="180975"/>
            <wp:effectExtent l="0" t="0" r="9525" b="9525"/>
            <wp:docPr id="152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4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图标，选择表情来添加到文本中</w:t>
      </w:r>
    </w:p>
    <w:p>
      <w:r>
        <w:drawing>
          <wp:inline distT="0" distB="0" distL="114300" distR="114300">
            <wp:extent cx="5266690" cy="3297555"/>
            <wp:effectExtent l="0" t="0" r="10160" b="17145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4"/>
      </w:pPr>
      <w:bookmarkStart w:id="12" w:name="_Toc2790"/>
      <w:r>
        <w:rPr>
          <w:rFonts w:hint="eastAsia"/>
        </w:rPr>
        <w:t>2.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.3 如何发送文件</w:t>
      </w:r>
      <w:bookmarkEnd w:id="12"/>
    </w:p>
    <w:p>
      <w:r>
        <w:rPr>
          <w:rFonts w:hint="eastAsia"/>
        </w:rPr>
        <w:t>在输入框上端点击</w:t>
      </w:r>
      <w:r>
        <w:rPr>
          <w:rFonts w:hint="eastAsia"/>
          <w:lang w:val="en-US" w:eastAsia="zh-CN"/>
        </w:rPr>
        <w:t>文件</w:t>
      </w:r>
      <w:r>
        <w:rPr>
          <w:rFonts w:hint="eastAsia"/>
        </w:rPr>
        <w:t>图标，可以在文件目录选择单个文件发送</w:t>
      </w:r>
    </w:p>
    <w:p>
      <w:r>
        <w:drawing>
          <wp:inline distT="0" distB="0" distL="114300" distR="114300">
            <wp:extent cx="5274310" cy="3314065"/>
            <wp:effectExtent l="0" t="0" r="2540" b="635"/>
            <wp:docPr id="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也可以拖拽多个文件到输入框，批量发送</w:t>
      </w:r>
    </w:p>
    <w:p>
      <w:r>
        <w:rPr>
          <w:rFonts w:hint="eastAsia"/>
        </w:rPr>
        <w:br w:type="page"/>
      </w:r>
    </w:p>
    <w:p>
      <w:pPr>
        <w:pStyle w:val="4"/>
      </w:pPr>
      <w:bookmarkStart w:id="13" w:name="_Toc2435"/>
      <w:r>
        <w:rPr>
          <w:rFonts w:hint="eastAsia"/>
        </w:rPr>
        <w:t>2.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.4 如何发送</w:t>
      </w:r>
      <w:r>
        <w:rPr>
          <w:rFonts w:hint="eastAsia"/>
          <w:lang w:val="en-US" w:eastAsia="zh-CN"/>
        </w:rPr>
        <w:t>名片</w:t>
      </w:r>
      <w:r>
        <w:rPr>
          <w:rFonts w:hint="eastAsia"/>
        </w:rPr>
        <w:t>消息</w:t>
      </w:r>
      <w:bookmarkEnd w:id="13"/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</w:rPr>
        <w:t>在输入框上端点击</w:t>
      </w:r>
      <w:r>
        <w:rPr>
          <w:rFonts w:hint="eastAsia"/>
          <w:lang w:val="en-US" w:eastAsia="zh-CN"/>
        </w:rPr>
        <w:t>左侧“：”</w:t>
      </w:r>
      <w:r>
        <w:rPr>
          <w:rFonts w:hint="eastAsia"/>
        </w:rPr>
        <w:t>图标，</w:t>
      </w:r>
      <w:r>
        <w:rPr>
          <w:rFonts w:hint="eastAsia"/>
          <w:lang w:val="en-US" w:eastAsia="zh-CN"/>
        </w:rPr>
        <w:t>选择名片消息</w:t>
      </w:r>
    </w:p>
    <w:p>
      <w:r>
        <w:drawing>
          <wp:inline distT="0" distB="0" distL="114300" distR="114300">
            <wp:extent cx="5270500" cy="3291840"/>
            <wp:effectExtent l="0" t="0" r="6350" b="3810"/>
            <wp:docPr id="2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8595" cy="3308985"/>
            <wp:effectExtent l="0" t="0" r="8255" b="5715"/>
            <wp:docPr id="2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选择要发送的群或个人的名片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4310" cy="3296920"/>
            <wp:effectExtent l="0" t="0" r="2540" b="17780"/>
            <wp:docPr id="2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ind w:firstLine="420"/>
      </w:pPr>
      <w:r>
        <w:rPr>
          <w:rFonts w:hint="eastAsia"/>
        </w:rPr>
        <w:br w:type="page"/>
      </w:r>
    </w:p>
    <w:p>
      <w:pPr>
        <w:pStyle w:val="4"/>
      </w:pPr>
      <w:bookmarkStart w:id="14" w:name="_Toc21378"/>
      <w:r>
        <w:rPr>
          <w:rFonts w:hint="eastAsia"/>
        </w:rPr>
        <w:t>2.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.5 如何发送</w:t>
      </w:r>
      <w:r>
        <w:rPr>
          <w:rFonts w:hint="eastAsia"/>
          <w:lang w:val="en-US" w:eastAsia="zh-CN"/>
        </w:rPr>
        <w:t>单词阅读</w:t>
      </w:r>
      <w:r>
        <w:rPr>
          <w:rFonts w:hint="eastAsia"/>
        </w:rPr>
        <w:t>消息</w:t>
      </w:r>
      <w:bookmarkEnd w:id="14"/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</w:rPr>
        <w:t>在输入框上端点击</w:t>
      </w:r>
      <w:r>
        <w:rPr>
          <w:rFonts w:hint="eastAsia"/>
          <w:lang w:val="en-US" w:eastAsia="zh-CN"/>
        </w:rPr>
        <w:t>左侧“：”</w:t>
      </w:r>
      <w:r>
        <w:rPr>
          <w:rFonts w:hint="eastAsia"/>
        </w:rPr>
        <w:t>图标，</w:t>
      </w:r>
      <w:r>
        <w:rPr>
          <w:rFonts w:hint="eastAsia"/>
          <w:lang w:val="en-US" w:eastAsia="zh-CN"/>
        </w:rPr>
        <w:t>选择单次阅读消息</w:t>
      </w:r>
    </w:p>
    <w:p>
      <w:r>
        <w:drawing>
          <wp:inline distT="0" distB="0" distL="114300" distR="114300">
            <wp:extent cx="5270500" cy="3291840"/>
            <wp:effectExtent l="0" t="0" r="6350" b="3810"/>
            <wp:docPr id="2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在输入框输入文字，发送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3297555"/>
            <wp:effectExtent l="0" t="0" r="6350" b="17145"/>
            <wp:docPr id="2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9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br w:type="page"/>
      </w:r>
    </w:p>
    <w:p>
      <w:pPr>
        <w:pStyle w:val="4"/>
      </w:pPr>
      <w:bookmarkStart w:id="15" w:name="_Toc20399"/>
      <w:r>
        <w:rPr>
          <w:rFonts w:hint="eastAsia"/>
        </w:rPr>
        <w:t>2.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.6 如何发送</w:t>
      </w:r>
      <w:r>
        <w:rPr>
          <w:rFonts w:hint="eastAsia"/>
          <w:lang w:val="en-US" w:eastAsia="zh-CN"/>
        </w:rPr>
        <w:t>延迟</w:t>
      </w:r>
      <w:r>
        <w:rPr>
          <w:rFonts w:hint="eastAsia"/>
        </w:rPr>
        <w:t>消息</w:t>
      </w:r>
      <w:bookmarkEnd w:id="15"/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</w:rPr>
        <w:t>在输入框上端点击</w:t>
      </w:r>
      <w:r>
        <w:rPr>
          <w:rFonts w:hint="eastAsia"/>
          <w:lang w:val="en-US" w:eastAsia="zh-CN"/>
        </w:rPr>
        <w:t>左侧“：”</w:t>
      </w:r>
      <w:r>
        <w:rPr>
          <w:rFonts w:hint="eastAsia"/>
        </w:rPr>
        <w:t>图标，</w:t>
      </w:r>
      <w:r>
        <w:rPr>
          <w:rFonts w:hint="eastAsia"/>
          <w:lang w:val="en-US" w:eastAsia="zh-CN"/>
        </w:rPr>
        <w:t>选择延迟消息</w:t>
      </w:r>
    </w:p>
    <w:p>
      <w:r>
        <w:drawing>
          <wp:inline distT="0" distB="0" distL="114300" distR="114300">
            <wp:extent cx="5268595" cy="3280410"/>
            <wp:effectExtent l="0" t="0" r="8255" b="15240"/>
            <wp:docPr id="2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8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编辑消息，发送，选择延迟的时间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3308350"/>
            <wp:effectExtent l="0" t="0" r="6350" b="6350"/>
            <wp:docPr id="2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2.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7</w:t>
      </w:r>
      <w:r>
        <w:rPr>
          <w:rFonts w:hint="eastAsia"/>
        </w:rPr>
        <w:t xml:space="preserve"> 如何发送</w:t>
      </w:r>
      <w:r>
        <w:rPr>
          <w:rFonts w:hint="eastAsia"/>
          <w:lang w:val="en-US" w:eastAsia="zh-CN"/>
        </w:rPr>
        <w:t>密聊</w:t>
      </w:r>
      <w:r>
        <w:rPr>
          <w:rFonts w:hint="eastAsia"/>
        </w:rPr>
        <w:t>消息</w:t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</w:rPr>
        <w:t>在输入框上端点击</w:t>
      </w:r>
      <w:r>
        <w:rPr>
          <w:rFonts w:hint="eastAsia"/>
          <w:lang w:val="en-US" w:eastAsia="zh-CN"/>
        </w:rPr>
        <w:t>左侧“：”</w:t>
      </w:r>
      <w:r>
        <w:rPr>
          <w:rFonts w:hint="eastAsia"/>
        </w:rPr>
        <w:t>图标，</w:t>
      </w:r>
      <w:r>
        <w:rPr>
          <w:rFonts w:hint="eastAsia"/>
          <w:lang w:val="en-US" w:eastAsia="zh-CN"/>
        </w:rPr>
        <w:t>选择密聊消息</w:t>
      </w:r>
    </w:p>
    <w:p>
      <w:r>
        <w:drawing>
          <wp:inline distT="0" distB="0" distL="114300" distR="114300">
            <wp:extent cx="5268595" cy="3297555"/>
            <wp:effectExtent l="0" t="0" r="8255" b="17145"/>
            <wp:docPr id="2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9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输入密聊密码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3291840"/>
            <wp:effectExtent l="0" t="0" r="4445" b="3810"/>
            <wp:docPr id="2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发送消息</w:t>
      </w:r>
    </w:p>
    <w:p>
      <w:pPr>
        <w:rPr>
          <w:rFonts w:hint="eastAsia"/>
          <w:lang w:val="en-US" w:eastAsia="zh-CN"/>
        </w:rPr>
      </w:pPr>
    </w:p>
    <w:p>
      <w:pPr>
        <w:pStyle w:val="4"/>
      </w:pPr>
      <w:r>
        <w:rPr>
          <w:rFonts w:hint="eastAsia"/>
        </w:rPr>
        <w:br w:type="page"/>
      </w:r>
      <w:r>
        <w:drawing>
          <wp:inline distT="0" distB="0" distL="114300" distR="114300">
            <wp:extent cx="5266690" cy="3275330"/>
            <wp:effectExtent l="0" t="0" r="10160" b="1270"/>
            <wp:docPr id="2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7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420"/>
      </w:pPr>
      <w:r>
        <w:rPr>
          <w:rFonts w:hint="eastAsia"/>
        </w:rPr>
        <w:br w:type="page"/>
      </w:r>
    </w:p>
    <w:p>
      <w:pPr>
        <w:pStyle w:val="4"/>
      </w:pPr>
      <w:bookmarkStart w:id="16" w:name="_Toc2457"/>
      <w:r>
        <w:rPr>
          <w:rFonts w:hint="eastAsia"/>
        </w:rPr>
        <w:t>2.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8</w:t>
      </w:r>
      <w:r>
        <w:rPr>
          <w:rFonts w:hint="eastAsia"/>
        </w:rPr>
        <w:t xml:space="preserve"> 如何发送强制提醒消息（抖一抖）</w:t>
      </w:r>
      <w:bookmarkEnd w:id="16"/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</w:rPr>
        <w:t>在输入框上端点击</w:t>
      </w:r>
      <w:r>
        <w:rPr>
          <w:rFonts w:hint="eastAsia"/>
          <w:lang w:val="en-US" w:eastAsia="zh-CN"/>
        </w:rPr>
        <w:t>左侧“：”</w:t>
      </w:r>
      <w:r>
        <w:rPr>
          <w:rFonts w:hint="eastAsia"/>
        </w:rPr>
        <w:t>图标，</w:t>
      </w:r>
      <w:r>
        <w:rPr>
          <w:rFonts w:hint="eastAsia"/>
          <w:lang w:val="en-US" w:eastAsia="zh-CN"/>
        </w:rPr>
        <w:t>选择抖一抖</w:t>
      </w:r>
    </w:p>
    <w:p>
      <w:r>
        <w:drawing>
          <wp:inline distT="0" distB="0" distL="114300" distR="114300">
            <wp:extent cx="5270500" cy="3303270"/>
            <wp:effectExtent l="0" t="0" r="6350" b="11430"/>
            <wp:docPr id="3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0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</w:pPr>
      <w:r>
        <w:rPr>
          <w:rFonts w:hint="eastAsia"/>
        </w:rPr>
        <w:t>2.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9</w:t>
      </w:r>
      <w:r>
        <w:rPr>
          <w:rFonts w:hint="eastAsia"/>
        </w:rPr>
        <w:t xml:space="preserve"> 如何发送截图</w:t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点击编辑框右侧按钮或默认“ctrl+shift+x”进行截图，截图成功后，按“ctrl+v”发送</w:t>
      </w:r>
    </w:p>
    <w:p>
      <w:pPr>
        <w:pStyle w:val="4"/>
        <w:ind w:firstLine="420"/>
      </w:pPr>
      <w:r>
        <w:drawing>
          <wp:inline distT="0" distB="0" distL="114300" distR="114300">
            <wp:extent cx="5270500" cy="3303270"/>
            <wp:effectExtent l="0" t="0" r="6350" b="11430"/>
            <wp:docPr id="3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0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br w:type="page"/>
      </w:r>
    </w:p>
    <w:p>
      <w:pPr>
        <w:pStyle w:val="3"/>
      </w:pPr>
      <w:bookmarkStart w:id="17" w:name="_Toc8146"/>
      <w:r>
        <w:rPr>
          <w:rFonts w:hint="eastAsia"/>
        </w:rPr>
        <w:t>2.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 xml:space="preserve"> 如何设置V标好友</w:t>
      </w:r>
      <w:bookmarkEnd w:id="17"/>
    </w:p>
    <w:p>
      <w:pPr>
        <w:rPr>
          <w:rFonts w:hint="eastAsia"/>
        </w:rPr>
      </w:pPr>
      <w:r>
        <w:rPr>
          <w:rFonts w:hint="eastAsia"/>
        </w:rPr>
        <w:t>在主界面</w:t>
      </w:r>
      <w:r>
        <w:rPr>
          <w:rFonts w:hint="eastAsia"/>
          <w:lang w:val="en-US" w:eastAsia="zh-CN"/>
        </w:rPr>
        <w:t>导航栏</w:t>
      </w:r>
      <w:r>
        <w:rPr>
          <w:rFonts w:hint="eastAsia"/>
        </w:rPr>
        <w:t>点击进入“联系人”通讯录</w:t>
      </w:r>
    </w:p>
    <w:p>
      <w:pPr>
        <w:rPr>
          <w:rFonts w:hint="eastAsia"/>
        </w:rPr>
      </w:pPr>
      <w:r>
        <w:drawing>
          <wp:inline distT="0" distB="0" distL="114300" distR="114300">
            <wp:extent cx="5268595" cy="3275330"/>
            <wp:effectExtent l="0" t="0" r="8255" b="1270"/>
            <wp:docPr id="3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7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鼠标右键点击您想要设为V标的好友，打开右键菜单</w:t>
      </w:r>
    </w:p>
    <w:p>
      <w:r>
        <w:drawing>
          <wp:inline distT="0" distB="0" distL="114300" distR="114300">
            <wp:extent cx="5274310" cy="3308985"/>
            <wp:effectExtent l="0" t="0" r="2540" b="5715"/>
            <wp:docPr id="3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在右键菜单中选择“设置V标好友”，该好友将成为V标好友</w:t>
      </w:r>
    </w:p>
    <w:p>
      <w:pPr>
        <w:pStyle w:val="3"/>
        <w:rPr>
          <w:rFonts w:hint="default" w:eastAsia="黑体"/>
          <w:lang w:val="en-US" w:eastAsia="zh-CN"/>
        </w:rPr>
      </w:pPr>
      <w:r>
        <w:rPr>
          <w:rFonts w:hint="eastAsia"/>
        </w:rPr>
        <w:t>2.</w:t>
      </w:r>
      <w:r>
        <w:rPr>
          <w:rFonts w:hint="eastAsia"/>
          <w:lang w:val="en-US" w:eastAsia="zh-CN"/>
        </w:rPr>
        <w:t>7</w:t>
      </w:r>
      <w:r>
        <w:rPr>
          <w:rFonts w:hint="eastAsia"/>
        </w:rPr>
        <w:t xml:space="preserve"> 如何设置</w:t>
      </w:r>
      <w:r>
        <w:rPr>
          <w:rFonts w:hint="eastAsia"/>
          <w:lang w:val="en-US" w:eastAsia="zh-CN"/>
        </w:rPr>
        <w:t>消息免打扰</w:t>
      </w:r>
    </w:p>
    <w:p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两种方式可以实现 1.</w:t>
      </w:r>
      <w:r>
        <w:rPr>
          <w:rFonts w:hint="eastAsia"/>
        </w:rPr>
        <w:t>在</w:t>
      </w:r>
      <w:r>
        <w:rPr>
          <w:rFonts w:hint="eastAsia"/>
          <w:lang w:val="en-US" w:eastAsia="zh-CN"/>
        </w:rPr>
        <w:t>会话列表右键需要设置的对象，选择开启消息免打扰 2.点击右上角箭头展开会话设置，开启消息免打扰； 开启消息免打扰后，该会话对象的新消息将不会提醒</w:t>
      </w:r>
    </w:p>
    <w:p>
      <w:r>
        <w:drawing>
          <wp:inline distT="0" distB="0" distL="114300" distR="114300">
            <wp:extent cx="5268595" cy="3296920"/>
            <wp:effectExtent l="0" t="0" r="8255" b="17780"/>
            <wp:docPr id="35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9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 w:eastAsia="黑体"/>
          <w:lang w:val="en-US" w:eastAsia="zh-CN"/>
        </w:rPr>
      </w:pPr>
      <w:r>
        <w:rPr>
          <w:rFonts w:hint="eastAsia"/>
        </w:rPr>
        <w:t>2.</w:t>
      </w:r>
      <w:r>
        <w:rPr>
          <w:rFonts w:hint="eastAsia"/>
          <w:lang w:val="en-US" w:eastAsia="zh-CN"/>
        </w:rPr>
        <w:t>8</w:t>
      </w:r>
      <w:r>
        <w:rPr>
          <w:rFonts w:hint="eastAsia"/>
        </w:rPr>
        <w:t xml:space="preserve"> 如何设置</w:t>
      </w:r>
      <w:r>
        <w:rPr>
          <w:rFonts w:hint="eastAsia"/>
          <w:lang w:val="en-US" w:eastAsia="zh-CN"/>
        </w:rPr>
        <w:t>消息置顶</w:t>
      </w:r>
    </w:p>
    <w:p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两种方式可以实现 1.</w:t>
      </w:r>
      <w:r>
        <w:rPr>
          <w:rFonts w:hint="eastAsia"/>
        </w:rPr>
        <w:t>在</w:t>
      </w:r>
      <w:r>
        <w:rPr>
          <w:rFonts w:hint="eastAsia"/>
          <w:lang w:val="en-US" w:eastAsia="zh-CN"/>
        </w:rPr>
        <w:t>会话列表右键需要设置的对象，选择置顶选项 2.点击右上角箭头展开会话设置，开启会话置顶； 开启会话置顶后，该会话对象将在左侧会话列表处于置顶状态</w:t>
      </w:r>
    </w:p>
    <w:p>
      <w:pPr>
        <w:rPr>
          <w:rFonts w:hint="eastAsia"/>
        </w:rPr>
      </w:pPr>
      <w:r>
        <w:drawing>
          <wp:inline distT="0" distB="0" distL="114300" distR="114300">
            <wp:extent cx="5266690" cy="3281045"/>
            <wp:effectExtent l="0" t="0" r="10160" b="14605"/>
            <wp:docPr id="37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8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r>
        <w:rPr>
          <w:rFonts w:hint="eastAsia"/>
        </w:rPr>
        <w:br w:type="page"/>
      </w:r>
    </w:p>
    <w:p>
      <w:pPr>
        <w:pStyle w:val="2"/>
      </w:pPr>
      <w:bookmarkStart w:id="18" w:name="_Toc22925"/>
      <w:r>
        <w:rPr>
          <w:rFonts w:hint="eastAsia"/>
        </w:rPr>
        <w:t>三、即时通讯（群聊）</w:t>
      </w:r>
      <w:bookmarkEnd w:id="18"/>
    </w:p>
    <w:p>
      <w:pPr>
        <w:pStyle w:val="3"/>
      </w:pPr>
      <w:bookmarkStart w:id="19" w:name="_Toc22394"/>
      <w:r>
        <w:rPr>
          <w:rFonts w:hint="eastAsia"/>
        </w:rPr>
        <w:t>3.1 如何创建群</w:t>
      </w:r>
      <w:bookmarkEnd w:id="19"/>
    </w:p>
    <w:p>
      <w:r>
        <w:rPr>
          <w:rFonts w:hint="eastAsia"/>
        </w:rPr>
        <w:t>点击搜索栏右侧的“+”号，选择“创建群”</w:t>
      </w:r>
    </w:p>
    <w:p>
      <w:r>
        <w:drawing>
          <wp:inline distT="0" distB="0" distL="114300" distR="114300">
            <wp:extent cx="5266690" cy="3264535"/>
            <wp:effectExtent l="0" t="0" r="10160" b="12065"/>
            <wp:docPr id="38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6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在我的好友列表点选群成员，点击“确定”将这些群成员添加到群</w:t>
      </w:r>
    </w:p>
    <w:p>
      <w:r>
        <w:drawing>
          <wp:inline distT="0" distB="0" distL="114300" distR="114300">
            <wp:extent cx="5270500" cy="3286760"/>
            <wp:effectExtent l="0" t="0" r="6350" b="8890"/>
            <wp:docPr id="39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br w:type="page"/>
      </w:r>
    </w:p>
    <w:p>
      <w:pPr>
        <w:pStyle w:val="3"/>
      </w:pPr>
      <w:bookmarkStart w:id="20" w:name="_Toc17497"/>
      <w:r>
        <w:rPr>
          <w:rFonts w:hint="eastAsia"/>
        </w:rPr>
        <w:t>3.3 如何查看群文件</w:t>
      </w:r>
      <w:bookmarkEnd w:id="20"/>
    </w:p>
    <w:p>
      <w:r>
        <w:rPr>
          <w:rFonts w:hint="eastAsia"/>
        </w:rPr>
        <w:t>在群聊中点击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文件</w:t>
      </w:r>
      <w:r>
        <w:rPr>
          <w:rFonts w:hint="eastAsia"/>
          <w:lang w:eastAsia="zh-CN"/>
        </w:rPr>
        <w:t>”</w:t>
      </w:r>
      <w:r>
        <w:rPr>
          <w:rFonts w:hint="eastAsia"/>
          <w:lang w:val="en-US" w:eastAsia="zh-CN"/>
        </w:rPr>
        <w:t>选项</w:t>
      </w:r>
      <w:r>
        <w:rPr>
          <w:rFonts w:hint="eastAsia"/>
        </w:rPr>
        <w:t>，查看群文件</w:t>
      </w:r>
    </w:p>
    <w:p>
      <w:r>
        <w:drawing>
          <wp:inline distT="0" distB="0" distL="114300" distR="114300">
            <wp:extent cx="5274310" cy="3292475"/>
            <wp:effectExtent l="0" t="0" r="2540" b="3175"/>
            <wp:docPr id="4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</w:t>
      </w:r>
      <w:r>
        <w:drawing>
          <wp:inline distT="0" distB="0" distL="114300" distR="114300">
            <wp:extent cx="228600" cy="200025"/>
            <wp:effectExtent l="0" t="0" r="0" b="9525"/>
            <wp:docPr id="71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4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图标下载群文件</w:t>
      </w:r>
    </w:p>
    <w:p>
      <w:r>
        <w:drawing>
          <wp:inline distT="0" distB="0" distL="114300" distR="114300">
            <wp:extent cx="5270500" cy="3286760"/>
            <wp:effectExtent l="0" t="0" r="6350" b="8890"/>
            <wp:docPr id="41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</w:pPr>
      <w:r>
        <w:rPr>
          <w:rFonts w:hint="eastAsia"/>
        </w:rPr>
        <w:br w:type="page"/>
      </w:r>
    </w:p>
    <w:p>
      <w:pPr>
        <w:pStyle w:val="3"/>
      </w:pPr>
      <w:bookmarkStart w:id="21" w:name="_Toc8883"/>
      <w:r>
        <w:rPr>
          <w:rFonts w:hint="eastAsia"/>
        </w:rPr>
        <w:t>3.4 如何查看群成员</w:t>
      </w:r>
      <w:bookmarkEnd w:id="21"/>
    </w:p>
    <w:p>
      <w:r>
        <w:rPr>
          <w:rFonts w:hint="eastAsia"/>
        </w:rPr>
        <w:t>在群聊中点击图标，查看群成员</w:t>
      </w:r>
    </w:p>
    <w:p/>
    <w:p/>
    <w:p>
      <w:pPr>
        <w:pStyle w:val="3"/>
      </w:pPr>
      <w:r>
        <w:rPr>
          <w:rFonts w:hint="eastAsia"/>
        </w:rPr>
        <w:br w:type="page"/>
      </w:r>
      <w:r>
        <w:drawing>
          <wp:inline distT="0" distB="0" distL="114300" distR="114300">
            <wp:extent cx="5266690" cy="3286125"/>
            <wp:effectExtent l="0" t="0" r="10160" b="9525"/>
            <wp:docPr id="42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2" w:name="_Toc5656"/>
      <w:r>
        <w:rPr>
          <w:rFonts w:hint="eastAsia"/>
        </w:rPr>
        <w:t>3.5 如何修改个人群名片</w:t>
      </w:r>
      <w:bookmarkEnd w:id="22"/>
    </w:p>
    <w:p>
      <w:r>
        <w:rPr>
          <w:rFonts w:hint="eastAsia"/>
        </w:rPr>
        <w:t>在群成员中</w:t>
      </w:r>
      <w:r>
        <w:rPr>
          <w:rFonts w:hint="eastAsia"/>
          <w:lang w:val="en-US" w:eastAsia="zh-CN"/>
        </w:rPr>
        <w:t>右键</w:t>
      </w:r>
      <w:r>
        <w:rPr>
          <w:rFonts w:hint="eastAsia"/>
        </w:rPr>
        <w:t>点击自己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选择修改昵称</w:t>
      </w:r>
    </w:p>
    <w:p>
      <w:r>
        <w:drawing>
          <wp:inline distT="0" distB="0" distL="114300" distR="114300">
            <wp:extent cx="5272405" cy="3291840"/>
            <wp:effectExtent l="0" t="0" r="4445" b="3810"/>
            <wp:docPr id="43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修改个人群名片，点击“确定”保存</w:t>
      </w:r>
    </w:p>
    <w:p>
      <w:pPr>
        <w:pStyle w:val="3"/>
      </w:pPr>
      <w:r>
        <w:rPr>
          <w:rFonts w:hint="eastAsia"/>
        </w:rPr>
        <w:br w:type="page"/>
      </w:r>
    </w:p>
    <w:p>
      <w:pPr>
        <w:pStyle w:val="3"/>
      </w:pPr>
      <w:bookmarkStart w:id="23" w:name="_Toc16699"/>
      <w:r>
        <w:rPr>
          <w:rFonts w:hint="eastAsia"/>
        </w:rPr>
        <w:t>3.6 如何邀请好友加入群</w:t>
      </w:r>
      <w:bookmarkEnd w:id="23"/>
    </w:p>
    <w:p>
      <w:r>
        <w:rPr>
          <w:rFonts w:hint="eastAsia"/>
        </w:rPr>
        <w:t>在群成员</w:t>
      </w:r>
      <w:r>
        <w:rPr>
          <w:rFonts w:hint="eastAsia"/>
          <w:lang w:val="en-US" w:eastAsia="zh-CN"/>
        </w:rPr>
        <w:t>右侧</w:t>
      </w:r>
      <w:r>
        <w:rPr>
          <w:rFonts w:hint="eastAsia"/>
        </w:rPr>
        <w:t>点击“</w:t>
      </w:r>
      <w:r>
        <w:rPr>
          <w:rFonts w:hint="eastAsia"/>
          <w:lang w:val="en-US" w:eastAsia="zh-CN"/>
        </w:rPr>
        <w:t>+</w:t>
      </w:r>
      <w:r>
        <w:rPr>
          <w:rFonts w:hint="eastAsia"/>
        </w:rPr>
        <w:t>”</w:t>
      </w:r>
    </w:p>
    <w:p>
      <w:r>
        <w:drawing>
          <wp:inline distT="0" distB="0" distL="114300" distR="114300">
            <wp:extent cx="5268595" cy="3275965"/>
            <wp:effectExtent l="0" t="0" r="8255" b="635"/>
            <wp:docPr id="44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打开群成员添加窗口后，点选联系人（好友列表）的人，点击“确定”将他们添加为群成员</w:t>
      </w:r>
    </w:p>
    <w:p>
      <w:r>
        <w:drawing>
          <wp:inline distT="0" distB="0" distL="114300" distR="114300">
            <wp:extent cx="5268595" cy="3292475"/>
            <wp:effectExtent l="0" t="0" r="8255" b="3175"/>
            <wp:docPr id="45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9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br w:type="page"/>
      </w:r>
    </w:p>
    <w:p>
      <w:pPr>
        <w:pStyle w:val="3"/>
      </w:pPr>
      <w:bookmarkStart w:id="24" w:name="_Toc24011"/>
      <w:r>
        <w:rPr>
          <w:rFonts w:hint="eastAsia"/>
        </w:rPr>
        <w:t>3.7 如何将该群置顶</w:t>
      </w:r>
      <w:bookmarkEnd w:id="24"/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</w:rPr>
        <w:t>在主界面消息列表，鼠标右键点击想要置顶的群，打开右键菜单</w:t>
      </w:r>
      <w:r>
        <w:rPr>
          <w:rFonts w:hint="eastAsia"/>
          <w:lang w:val="en-US" w:eastAsia="zh-CN"/>
        </w:rPr>
        <w:t xml:space="preserve"> 或者在群设置进行设置</w:t>
      </w:r>
    </w:p>
    <w:p>
      <w:r>
        <w:drawing>
          <wp:inline distT="0" distB="0" distL="114300" distR="114300">
            <wp:extent cx="5274310" cy="3296920"/>
            <wp:effectExtent l="0" t="0" r="2540" b="17780"/>
            <wp:docPr id="46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点击“置顶”，将该群设置为消息置顶</w:t>
      </w:r>
    </w:p>
    <w:p/>
    <w:p/>
    <w:p/>
    <w:p>
      <w:pPr>
        <w:pStyle w:val="4"/>
        <w:ind w:firstLine="420"/>
      </w:pPr>
      <w:r>
        <w:rPr>
          <w:rFonts w:hint="eastAsia"/>
        </w:rPr>
        <w:br w:type="page"/>
      </w:r>
    </w:p>
    <w:p>
      <w:pPr>
        <w:pStyle w:val="3"/>
      </w:pPr>
      <w:bookmarkStart w:id="25" w:name="_Toc25700"/>
      <w:r>
        <w:rPr>
          <w:rFonts w:hint="eastAsia"/>
        </w:rPr>
        <w:t>3.8 如何退出群</w:t>
      </w:r>
      <w:bookmarkEnd w:id="25"/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1.直接在消息列表群设置进行退出</w:t>
      </w:r>
    </w:p>
    <w:p>
      <w:r>
        <w:drawing>
          <wp:inline distT="0" distB="0" distL="114300" distR="114300">
            <wp:extent cx="5274310" cy="3308350"/>
            <wp:effectExtent l="0" t="0" r="2540" b="6350"/>
            <wp:docPr id="48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val="en-US" w:eastAsia="zh-CN"/>
        </w:rPr>
        <w:t>2.在群列表右键进行退出</w:t>
      </w:r>
    </w:p>
    <w:p>
      <w:r>
        <w:drawing>
          <wp:inline distT="0" distB="0" distL="114300" distR="114300">
            <wp:extent cx="5272405" cy="3297555"/>
            <wp:effectExtent l="0" t="0" r="4445" b="17145"/>
            <wp:docPr id="49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9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6" w:name="_Toc22831"/>
      <w:r>
        <w:rPr>
          <w:rFonts w:hint="eastAsia"/>
        </w:rPr>
        <w:t>3.9 管理员及群主权限下的设置</w:t>
      </w:r>
      <w:bookmarkEnd w:id="26"/>
    </w:p>
    <w:p>
      <w:pPr>
        <w:pStyle w:val="4"/>
      </w:pPr>
      <w:bookmarkStart w:id="27" w:name="_Toc18619"/>
      <w:r>
        <w:rPr>
          <w:rFonts w:hint="eastAsia"/>
        </w:rPr>
        <w:t>3.9.1如何将群成员提升为管理员（群主）</w:t>
      </w:r>
      <w:bookmarkEnd w:id="27"/>
    </w:p>
    <w:p/>
    <w:p>
      <w:r>
        <w:rPr>
          <w:rFonts w:hint="eastAsia"/>
        </w:rPr>
        <w:t>鼠标右键点击您要设为管理员的群成员，打开右键菜单</w:t>
      </w:r>
    </w:p>
    <w:p>
      <w:r>
        <w:drawing>
          <wp:inline distT="0" distB="0" distL="114300" distR="114300">
            <wp:extent cx="5270500" cy="3325495"/>
            <wp:effectExtent l="0" t="0" r="6350" b="8255"/>
            <wp:docPr id="51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点击“设为管理员”将此人设为管理员</w:t>
      </w:r>
    </w:p>
    <w:p>
      <w:r>
        <w:rPr>
          <w:rFonts w:hint="eastAsia"/>
        </w:rPr>
        <w:br w:type="page"/>
      </w:r>
    </w:p>
    <w:p>
      <w:pPr>
        <w:pStyle w:val="4"/>
      </w:pPr>
      <w:bookmarkStart w:id="28" w:name="_Toc6463"/>
      <w:r>
        <w:rPr>
          <w:rFonts w:hint="eastAsia"/>
        </w:rPr>
        <w:t>3.9.2 如何转让群（群主）</w:t>
      </w:r>
      <w:bookmarkEnd w:id="28"/>
    </w:p>
    <w:p>
      <w:r>
        <w:rPr>
          <w:rFonts w:hint="eastAsia"/>
        </w:rPr>
        <w:t>鼠标右键点击您要</w:t>
      </w:r>
      <w:r>
        <w:rPr>
          <w:rFonts w:hint="eastAsia"/>
          <w:lang w:val="en-US" w:eastAsia="zh-CN"/>
        </w:rPr>
        <w:t>转让</w:t>
      </w:r>
      <w:r>
        <w:rPr>
          <w:rFonts w:hint="eastAsia"/>
        </w:rPr>
        <w:t>的群成员，打开右键菜单</w:t>
      </w:r>
    </w:p>
    <w:p>
      <w:r>
        <w:drawing>
          <wp:inline distT="0" distB="0" distL="114300" distR="114300">
            <wp:extent cx="5270500" cy="3325495"/>
            <wp:effectExtent l="0" t="0" r="6350" b="8255"/>
            <wp:docPr id="52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转让群</w:t>
      </w:r>
      <w:r>
        <w:rPr>
          <w:rFonts w:hint="eastAsia"/>
          <w:lang w:eastAsia="zh-CN"/>
        </w:rPr>
        <w:t>”</w:t>
      </w:r>
      <w:r>
        <w:rPr>
          <w:rFonts w:hint="eastAsia"/>
        </w:rPr>
        <w:t>，转让群主</w:t>
      </w:r>
    </w:p>
    <w:p>
      <w:pPr>
        <w:pStyle w:val="4"/>
        <w:ind w:firstLine="420"/>
      </w:pPr>
      <w:r>
        <w:rPr>
          <w:rFonts w:hint="eastAsia"/>
        </w:rPr>
        <w:br w:type="page"/>
      </w:r>
    </w:p>
    <w:p>
      <w:pPr>
        <w:pStyle w:val="4"/>
      </w:pPr>
      <w:bookmarkStart w:id="29" w:name="_Toc28523"/>
      <w:r>
        <w:rPr>
          <w:rFonts w:hint="eastAsia"/>
        </w:rPr>
        <w:t>3.9.3 如何移除群成员</w:t>
      </w:r>
      <w:bookmarkEnd w:id="29"/>
    </w:p>
    <w:p>
      <w:r>
        <w:drawing>
          <wp:inline distT="0" distB="0" distL="114300" distR="114300">
            <wp:extent cx="5270500" cy="3325495"/>
            <wp:effectExtent l="0" t="0" r="6350" b="8255"/>
            <wp:docPr id="53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r>
        <w:br w:type="page"/>
      </w:r>
    </w:p>
    <w:p>
      <w:pPr>
        <w:pStyle w:val="4"/>
        <w:rPr>
          <w:rFonts w:hint="default" w:eastAsiaTheme="minorEastAsia"/>
          <w:lang w:val="en-US" w:eastAsia="zh-CN"/>
        </w:rPr>
      </w:pPr>
      <w:bookmarkStart w:id="30" w:name="_Toc26156"/>
      <w:r>
        <w:rPr>
          <w:rFonts w:hint="eastAsia"/>
        </w:rPr>
        <w:t>3.9.4 如何修改群名称</w:t>
      </w:r>
      <w:bookmarkEnd w:id="30"/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1.群主可以直接在群设置进行修改群名称</w:t>
      </w:r>
    </w:p>
    <w:p>
      <w:r>
        <w:drawing>
          <wp:inline distT="0" distB="0" distL="114300" distR="114300">
            <wp:extent cx="5272405" cy="3314700"/>
            <wp:effectExtent l="0" t="0" r="4445" b="0"/>
            <wp:docPr id="54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8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2.群主可以直接在群列表点击需要修改的群，在右侧详情页进行修改</w:t>
      </w:r>
    </w:p>
    <w:p>
      <w:r>
        <w:drawing>
          <wp:inline distT="0" distB="0" distL="114300" distR="114300">
            <wp:extent cx="5266690" cy="3302635"/>
            <wp:effectExtent l="0" t="0" r="10160" b="12065"/>
            <wp:docPr id="56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0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编辑完成后</w:t>
      </w:r>
      <w:r>
        <w:rPr>
          <w:rFonts w:hint="eastAsia"/>
          <w:lang w:eastAsia="zh-CN"/>
        </w:rPr>
        <w:t>，</w:t>
      </w:r>
      <w:r>
        <w:rPr>
          <w:rFonts w:hint="eastAsia"/>
        </w:rPr>
        <w:t>保存</w:t>
      </w:r>
    </w:p>
    <w:p/>
    <w:p>
      <w:pPr>
        <w:pStyle w:val="4"/>
      </w:pPr>
      <w:bookmarkStart w:id="31" w:name="_Toc25806"/>
      <w:r>
        <w:rPr>
          <w:rFonts w:hint="eastAsia"/>
        </w:rPr>
        <w:t>3.9.5 如何修改群头像</w:t>
      </w:r>
      <w:bookmarkEnd w:id="31"/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群主在群详情页，将鼠标放置群头像上，选择编辑群头像</w:t>
      </w:r>
    </w:p>
    <w:p>
      <w:r>
        <w:drawing>
          <wp:inline distT="0" distB="0" distL="114300" distR="114300">
            <wp:extent cx="5266690" cy="3302635"/>
            <wp:effectExtent l="0" t="0" r="10160" b="12065"/>
            <wp:docPr id="57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打开头像修改窗口</w:t>
      </w:r>
    </w:p>
    <w:p>
      <w:r>
        <w:drawing>
          <wp:inline distT="0" distB="0" distL="114300" distR="114300">
            <wp:extent cx="5271770" cy="3269615"/>
            <wp:effectExtent l="0" t="0" r="5080" b="6985"/>
            <wp:docPr id="79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5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69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点击“+选择图片”，选择新的群头像图片，选择后点击“保存”，保存群头像</w:t>
      </w:r>
    </w:p>
    <w:p/>
    <w:p>
      <w:pPr>
        <w:pStyle w:val="4"/>
      </w:pPr>
      <w:r>
        <w:rPr>
          <w:rFonts w:hint="eastAsia"/>
        </w:rPr>
        <w:br w:type="page"/>
      </w:r>
    </w:p>
    <w:p>
      <w:pPr>
        <w:pStyle w:val="4"/>
      </w:pPr>
      <w:bookmarkStart w:id="32" w:name="_Toc5162"/>
      <w:r>
        <w:rPr>
          <w:rFonts w:hint="eastAsia"/>
        </w:rPr>
        <w:t>3.9.6 如何设置别人加入群的方式</w:t>
      </w:r>
      <w:bookmarkEnd w:id="32"/>
    </w:p>
    <w:p>
      <w:r>
        <w:rPr>
          <w:rFonts w:hint="eastAsia"/>
          <w:lang w:val="en-US" w:eastAsia="zh-CN"/>
        </w:rPr>
        <w:t>选择身份认证</w:t>
      </w:r>
    </w:p>
    <w:p>
      <w:r>
        <w:drawing>
          <wp:inline distT="0" distB="0" distL="114300" distR="114300">
            <wp:extent cx="5272405" cy="3314700"/>
            <wp:effectExtent l="0" t="0" r="4445" b="0"/>
            <wp:docPr id="58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</w:pPr>
      <w:bookmarkStart w:id="33" w:name="_Toc18557"/>
      <w:r>
        <w:rPr>
          <w:rFonts w:hint="eastAsia"/>
        </w:rPr>
        <w:t>3.9.7 如何解散群（群主）</w:t>
      </w:r>
      <w:bookmarkEnd w:id="33"/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</w:rPr>
        <w:t>在主</w:t>
      </w:r>
      <w:r>
        <w:rPr>
          <w:rFonts w:hint="eastAsia"/>
          <w:lang w:val="en-US" w:eastAsia="zh-CN"/>
        </w:rPr>
        <w:t>侧右键点击，</w:t>
      </w:r>
      <w:r>
        <w:rPr>
          <w:rFonts w:hint="eastAsia"/>
        </w:rPr>
        <w:t>选择</w:t>
      </w:r>
      <w:r>
        <w:rPr>
          <w:rFonts w:hint="eastAsia"/>
          <w:lang w:val="en-US" w:eastAsia="zh-CN"/>
        </w:rPr>
        <w:t>解散或者详情页最下方选择解散</w:t>
      </w:r>
    </w:p>
    <w:p>
      <w:r>
        <w:drawing>
          <wp:inline distT="0" distB="0" distL="114300" distR="114300">
            <wp:extent cx="5270500" cy="3297555"/>
            <wp:effectExtent l="0" t="0" r="6350" b="17145"/>
            <wp:docPr id="59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3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9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br w:type="page"/>
      </w:r>
    </w:p>
    <w:p>
      <w:pPr>
        <w:pStyle w:val="2"/>
      </w:pPr>
      <w:bookmarkStart w:id="34" w:name="_Toc22466"/>
      <w:r>
        <w:rPr>
          <w:rFonts w:hint="eastAsia"/>
        </w:rPr>
        <w:t>四、更多</w:t>
      </w:r>
      <w:bookmarkEnd w:id="34"/>
    </w:p>
    <w:p>
      <w:pPr>
        <w:pStyle w:val="3"/>
        <w:rPr>
          <w:rFonts w:hint="eastAsia" w:eastAsia="黑体"/>
          <w:lang w:val="en-US" w:eastAsia="zh-CN"/>
        </w:rPr>
      </w:pPr>
      <w:bookmarkStart w:id="35" w:name="_Toc2793"/>
      <w:r>
        <w:rPr>
          <w:rFonts w:hint="eastAsia"/>
        </w:rPr>
        <w:t>4.1 如何</w:t>
      </w:r>
      <w:bookmarkEnd w:id="35"/>
      <w:r>
        <w:rPr>
          <w:rFonts w:hint="eastAsia"/>
          <w:lang w:val="en-US" w:eastAsia="zh-CN"/>
        </w:rPr>
        <w:t>修改主题色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点击导航栏中图标，可以选择主题样式及会话框编辑框样式</w:t>
      </w:r>
    </w:p>
    <w:p>
      <w:r>
        <w:drawing>
          <wp:inline distT="0" distB="0" distL="114300" distR="114300">
            <wp:extent cx="5266690" cy="3286125"/>
            <wp:effectExtent l="0" t="0" r="10160" b="9525"/>
            <wp:docPr id="60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54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br w:type="page"/>
      </w:r>
    </w:p>
    <w:p>
      <w:pPr>
        <w:pStyle w:val="3"/>
        <w:rPr>
          <w:rFonts w:hint="eastAsia" w:eastAsia="黑体"/>
          <w:lang w:val="en-US" w:eastAsia="zh-CN"/>
        </w:rPr>
      </w:pPr>
      <w:bookmarkStart w:id="36" w:name="_Toc23936"/>
      <w:r>
        <w:rPr>
          <w:rFonts w:hint="eastAsia"/>
        </w:rPr>
        <w:t>4.2 如何</w:t>
      </w:r>
      <w:bookmarkEnd w:id="36"/>
      <w:r>
        <w:rPr>
          <w:rFonts w:hint="eastAsia"/>
          <w:lang w:val="en-US" w:eastAsia="zh-CN"/>
        </w:rPr>
        <w:t>进行问题反馈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右键</w:t>
      </w:r>
      <w:r>
        <w:rPr>
          <w:rFonts w:hint="eastAsia"/>
        </w:rPr>
        <w:t>点击</w:t>
      </w:r>
      <w:r>
        <w:rPr>
          <w:rFonts w:hint="eastAsia"/>
          <w:lang w:val="en-US" w:eastAsia="zh-CN"/>
        </w:rPr>
        <w:t>托盘，选择“问题反馈”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2663825"/>
            <wp:effectExtent l="0" t="0" r="8890" b="3175"/>
            <wp:docPr id="83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5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63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br w:type="page"/>
      </w:r>
    </w:p>
    <w:p>
      <w:pPr>
        <w:pStyle w:val="2"/>
      </w:pPr>
      <w:bookmarkStart w:id="37" w:name="_Toc18482"/>
      <w:r>
        <w:rPr>
          <w:rFonts w:hint="eastAsia"/>
        </w:rPr>
        <w:t>五、设置</w:t>
      </w:r>
      <w:bookmarkEnd w:id="37"/>
    </w:p>
    <w:p>
      <w:pPr>
        <w:pStyle w:val="3"/>
      </w:pPr>
      <w:bookmarkStart w:id="38" w:name="_Toc28380"/>
      <w:r>
        <w:rPr>
          <w:rFonts w:hint="eastAsia"/>
        </w:rPr>
        <w:t>5.1 如何修改个人信息</w:t>
      </w:r>
      <w:bookmarkEnd w:id="38"/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</w:rPr>
        <w:t>点击主界面左上角自己的头像，</w:t>
      </w:r>
      <w:r>
        <w:rPr>
          <w:rFonts w:hint="eastAsia"/>
          <w:lang w:val="en-US" w:eastAsia="zh-CN"/>
        </w:rPr>
        <w:t>点击“个人中心”</w:t>
      </w:r>
      <w:r>
        <w:rPr>
          <w:rFonts w:hint="eastAsia"/>
        </w:rPr>
        <w:t>您可以点击编辑名称和性别</w:t>
      </w:r>
      <w:r>
        <w:rPr>
          <w:rFonts w:hint="eastAsia"/>
          <w:lang w:val="en-US" w:eastAsia="zh-CN"/>
        </w:rPr>
        <w:t>及其他信息</w:t>
      </w:r>
    </w:p>
    <w:p>
      <w:pPr>
        <w:pStyle w:val="3"/>
      </w:pPr>
      <w:r>
        <w:drawing>
          <wp:inline distT="0" distB="0" distL="114300" distR="114300">
            <wp:extent cx="5270500" cy="3308350"/>
            <wp:effectExtent l="0" t="0" r="6350" b="6350"/>
            <wp:docPr id="61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5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br w:type="page"/>
      </w:r>
    </w:p>
    <w:p>
      <w:pPr>
        <w:pStyle w:val="3"/>
      </w:pPr>
      <w:bookmarkStart w:id="39" w:name="_Toc4636"/>
      <w:r>
        <w:rPr>
          <w:rFonts w:hint="eastAsia"/>
        </w:rPr>
        <w:t>5.2 通用</w:t>
      </w:r>
      <w:bookmarkEnd w:id="39"/>
    </w:p>
    <w:p>
      <w:pPr>
        <w:pStyle w:val="4"/>
      </w:pPr>
      <w:bookmarkStart w:id="40" w:name="_Toc29904"/>
      <w:r>
        <w:rPr>
          <w:rFonts w:hint="eastAsia"/>
        </w:rPr>
        <w:t>5.2.1 如何设置开机自动登录</w:t>
      </w:r>
      <w:bookmarkEnd w:id="40"/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进入个人中心，选择“系统设置”，可以进行各项系统设置</w:t>
      </w:r>
    </w:p>
    <w:p>
      <w:r>
        <w:drawing>
          <wp:inline distT="0" distB="0" distL="114300" distR="114300">
            <wp:extent cx="5270500" cy="3286125"/>
            <wp:effectExtent l="0" t="0" r="6350" b="9525"/>
            <wp:docPr id="62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56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点选“开机自动登录”，完成设置</w:t>
      </w:r>
    </w:p>
    <w:p/>
    <w:p>
      <w:pPr>
        <w:pStyle w:val="4"/>
        <w:ind w:firstLine="420"/>
      </w:pPr>
      <w:r>
        <w:rPr>
          <w:rFonts w:hint="eastAsia"/>
        </w:rPr>
        <w:br w:type="page"/>
      </w:r>
    </w:p>
    <w:p>
      <w:pPr>
        <w:pStyle w:val="4"/>
      </w:pPr>
      <w:bookmarkStart w:id="41" w:name="_Toc28874"/>
      <w:r>
        <w:rPr>
          <w:rFonts w:hint="eastAsia"/>
        </w:rPr>
        <w:t>5.2.2 如何清空所有本地聊天记录</w:t>
      </w:r>
      <w:bookmarkEnd w:id="41"/>
    </w:p>
    <w:p>
      <w:r>
        <w:drawing>
          <wp:inline distT="0" distB="0" distL="114300" distR="114300">
            <wp:extent cx="5266690" cy="3314065"/>
            <wp:effectExtent l="0" t="0" r="10160" b="635"/>
            <wp:docPr id="63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57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br w:type="page"/>
      </w:r>
    </w:p>
    <w:p>
      <w:pPr>
        <w:pStyle w:val="4"/>
        <w:rPr>
          <w:rFonts w:hint="eastAsia"/>
        </w:rPr>
      </w:pPr>
      <w:bookmarkStart w:id="42" w:name="_Toc13389"/>
      <w:r>
        <w:rPr>
          <w:rFonts w:hint="eastAsia"/>
        </w:rPr>
        <w:t>5.2.3 如何设置被加好友时的验证方式</w:t>
      </w:r>
      <w:bookmarkEnd w:id="42"/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进入个人中心，选择“系统设置-&gt;隐私”，可以进行各项隐私设置</w:t>
      </w:r>
    </w:p>
    <w:p/>
    <w:p>
      <w:r>
        <w:drawing>
          <wp:inline distT="0" distB="0" distL="114300" distR="114300">
            <wp:extent cx="5268595" cy="3319780"/>
            <wp:effectExtent l="0" t="0" r="8255" b="13970"/>
            <wp:docPr id="64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58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1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4"/>
      </w:pPr>
      <w:bookmarkStart w:id="43" w:name="_Toc6242"/>
      <w:r>
        <w:rPr>
          <w:rFonts w:hint="eastAsia"/>
        </w:rPr>
        <w:t>5.2.4 如何设置被别人搜索到的方式</w:t>
      </w:r>
      <w:bookmarkEnd w:id="43"/>
    </w:p>
    <w:p/>
    <w:p/>
    <w:p>
      <w:pPr>
        <w:pStyle w:val="3"/>
      </w:pPr>
      <w:r>
        <w:rPr>
          <w:rFonts w:hint="eastAsia"/>
        </w:rPr>
        <w:br w:type="page"/>
      </w:r>
      <w:r>
        <w:drawing>
          <wp:inline distT="0" distB="0" distL="114300" distR="114300">
            <wp:extent cx="5268595" cy="3319780"/>
            <wp:effectExtent l="0" t="0" r="8255" b="13970"/>
            <wp:docPr id="65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58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1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44" w:name="_Toc8567"/>
      <w:r>
        <w:rPr>
          <w:rFonts w:hint="eastAsia"/>
        </w:rPr>
        <w:t>5.3 如何修改账号密码</w:t>
      </w:r>
      <w:bookmarkEnd w:id="44"/>
    </w:p>
    <w:p>
      <w:r>
        <w:drawing>
          <wp:inline distT="0" distB="0" distL="114300" distR="114300">
            <wp:extent cx="5268595" cy="3296920"/>
            <wp:effectExtent l="0" t="0" r="8255" b="17780"/>
            <wp:docPr id="66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59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9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在这里重新设置登录密码</w:t>
      </w:r>
    </w:p>
    <w:p>
      <w:r>
        <w:rPr>
          <w:rFonts w:hint="eastAsia"/>
        </w:rPr>
        <w:br w:type="page"/>
      </w:r>
    </w:p>
    <w:p>
      <w:pPr>
        <w:pStyle w:val="3"/>
      </w:pPr>
      <w:bookmarkStart w:id="45" w:name="_Toc25259"/>
      <w:r>
        <w:rPr>
          <w:rFonts w:hint="eastAsia"/>
        </w:rPr>
        <w:t>5.4 如何修改通知方式</w:t>
      </w:r>
      <w:bookmarkEnd w:id="45"/>
    </w:p>
    <w:p>
      <w:r>
        <w:drawing>
          <wp:inline distT="0" distB="0" distL="114300" distR="114300">
            <wp:extent cx="5270500" cy="3302000"/>
            <wp:effectExtent l="0" t="0" r="6350" b="12700"/>
            <wp:docPr id="67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0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在这里修改通知方式</w:t>
      </w:r>
    </w:p>
    <w:p>
      <w:r>
        <w:rPr>
          <w:rFonts w:hint="eastAsia"/>
        </w:rPr>
        <w:br w:type="page"/>
      </w:r>
    </w:p>
    <w:p>
      <w:pPr>
        <w:pStyle w:val="3"/>
      </w:pPr>
      <w:bookmarkStart w:id="46" w:name="_Toc21605"/>
      <w:r>
        <w:rPr>
          <w:rFonts w:hint="eastAsia"/>
        </w:rPr>
        <w:t>5.5 如何设置快捷键</w:t>
      </w:r>
      <w:bookmarkEnd w:id="46"/>
    </w:p>
    <w:p>
      <w:pPr>
        <w:pStyle w:val="3"/>
      </w:pPr>
      <w:bookmarkStart w:id="47" w:name="_Toc16163"/>
      <w:r>
        <w:drawing>
          <wp:inline distT="0" distB="0" distL="114300" distR="114300">
            <wp:extent cx="5268595" cy="3275330"/>
            <wp:effectExtent l="0" t="0" r="8255" b="1270"/>
            <wp:docPr id="68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1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7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5.6 如何查看当前版本</w:t>
      </w:r>
      <w:bookmarkEnd w:id="47"/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</w:rPr>
        <w:t>在</w:t>
      </w:r>
      <w:r>
        <w:rPr>
          <w:rFonts w:hint="eastAsia"/>
          <w:lang w:val="en-US" w:eastAsia="zh-CN"/>
        </w:rPr>
        <w:t>个人中心，点击“关于”</w:t>
      </w:r>
    </w:p>
    <w:p>
      <w:r>
        <w:drawing>
          <wp:inline distT="0" distB="0" distL="114300" distR="114300">
            <wp:extent cx="5268595" cy="3330575"/>
            <wp:effectExtent l="0" t="0" r="8255" b="3175"/>
            <wp:docPr id="69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2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3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48" w:name="_Toc24410"/>
      <w:r>
        <w:rPr>
          <w:rFonts w:hint="eastAsia"/>
        </w:rPr>
        <w:t>5.7 如何退出豆豆</w:t>
      </w:r>
      <w:bookmarkEnd w:id="48"/>
    </w:p>
    <w:p>
      <w:pPr>
        <w:ind w:firstLine="420"/>
      </w:pPr>
      <w:r>
        <w:rPr>
          <w:rFonts w:hint="eastAsia"/>
        </w:rPr>
        <w:t>鼠标右键点击桌面托盘中的豆豆</w:t>
      </w:r>
    </w:p>
    <w:p>
      <w:pPr>
        <w:ind w:firstLine="420"/>
      </w:pPr>
      <w:r>
        <w:drawing>
          <wp:inline distT="0" distB="0" distL="114300" distR="114300">
            <wp:extent cx="3742690" cy="2133600"/>
            <wp:effectExtent l="0" t="0" r="10160" b="0"/>
            <wp:docPr id="95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68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74269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点击“退出”，退出豆豆软件</w:t>
      </w:r>
    </w:p>
    <w:p>
      <w:pPr>
        <w:rPr>
          <w:rFonts w:hint="eastAsia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个人中心点击“退出账号”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3314700"/>
            <wp:effectExtent l="0" t="0" r="4445" b="0"/>
            <wp:docPr id="70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63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A7026E"/>
    <w:rsid w:val="004F693E"/>
    <w:rsid w:val="008C370B"/>
    <w:rsid w:val="00A6396A"/>
    <w:rsid w:val="00BE041F"/>
    <w:rsid w:val="00F62396"/>
    <w:rsid w:val="01971BDC"/>
    <w:rsid w:val="02703BE4"/>
    <w:rsid w:val="03177508"/>
    <w:rsid w:val="034D41B8"/>
    <w:rsid w:val="03FF0592"/>
    <w:rsid w:val="048562AC"/>
    <w:rsid w:val="054441D5"/>
    <w:rsid w:val="058171AC"/>
    <w:rsid w:val="05E56FBB"/>
    <w:rsid w:val="066B5982"/>
    <w:rsid w:val="073731BE"/>
    <w:rsid w:val="07D70D1B"/>
    <w:rsid w:val="07F81415"/>
    <w:rsid w:val="08F4174C"/>
    <w:rsid w:val="090547F2"/>
    <w:rsid w:val="097058AE"/>
    <w:rsid w:val="09855023"/>
    <w:rsid w:val="09F024F2"/>
    <w:rsid w:val="0ADF4FFE"/>
    <w:rsid w:val="0C3C4577"/>
    <w:rsid w:val="0C502486"/>
    <w:rsid w:val="0D8A2021"/>
    <w:rsid w:val="0E9E61A5"/>
    <w:rsid w:val="0F232D15"/>
    <w:rsid w:val="10747AA1"/>
    <w:rsid w:val="116C57BD"/>
    <w:rsid w:val="127004DB"/>
    <w:rsid w:val="12F0624F"/>
    <w:rsid w:val="14096BFD"/>
    <w:rsid w:val="14E859CF"/>
    <w:rsid w:val="15A91299"/>
    <w:rsid w:val="15F27EA4"/>
    <w:rsid w:val="166F6817"/>
    <w:rsid w:val="178B1B09"/>
    <w:rsid w:val="18684A36"/>
    <w:rsid w:val="189370AE"/>
    <w:rsid w:val="19B312C5"/>
    <w:rsid w:val="1A556E42"/>
    <w:rsid w:val="1B09783C"/>
    <w:rsid w:val="1BF7357A"/>
    <w:rsid w:val="1C7A387F"/>
    <w:rsid w:val="203145B0"/>
    <w:rsid w:val="20B27445"/>
    <w:rsid w:val="21E85DB7"/>
    <w:rsid w:val="228C4AAB"/>
    <w:rsid w:val="228E5A11"/>
    <w:rsid w:val="25306078"/>
    <w:rsid w:val="25B84A51"/>
    <w:rsid w:val="25CD6166"/>
    <w:rsid w:val="277F3F96"/>
    <w:rsid w:val="27966DD6"/>
    <w:rsid w:val="27C02AEE"/>
    <w:rsid w:val="27EE3091"/>
    <w:rsid w:val="28094B84"/>
    <w:rsid w:val="284534F3"/>
    <w:rsid w:val="28613441"/>
    <w:rsid w:val="2874020F"/>
    <w:rsid w:val="28D654D4"/>
    <w:rsid w:val="29752794"/>
    <w:rsid w:val="2A696E49"/>
    <w:rsid w:val="2AA5440E"/>
    <w:rsid w:val="2C013557"/>
    <w:rsid w:val="2D5E2C60"/>
    <w:rsid w:val="2DA7026E"/>
    <w:rsid w:val="2DAE1458"/>
    <w:rsid w:val="2E7A38FC"/>
    <w:rsid w:val="2EE65916"/>
    <w:rsid w:val="31496589"/>
    <w:rsid w:val="32391745"/>
    <w:rsid w:val="34A414A4"/>
    <w:rsid w:val="359C4847"/>
    <w:rsid w:val="37246892"/>
    <w:rsid w:val="38E02B45"/>
    <w:rsid w:val="391D5E57"/>
    <w:rsid w:val="3A0E4EC4"/>
    <w:rsid w:val="3A613D65"/>
    <w:rsid w:val="3AF24C4D"/>
    <w:rsid w:val="3B9D5773"/>
    <w:rsid w:val="3C0B186D"/>
    <w:rsid w:val="3C8741CC"/>
    <w:rsid w:val="3CBC7390"/>
    <w:rsid w:val="3D0C7976"/>
    <w:rsid w:val="3DEA7CB6"/>
    <w:rsid w:val="3EF23460"/>
    <w:rsid w:val="3FC930B9"/>
    <w:rsid w:val="40675868"/>
    <w:rsid w:val="40D10209"/>
    <w:rsid w:val="412C39A4"/>
    <w:rsid w:val="41350690"/>
    <w:rsid w:val="420E48D5"/>
    <w:rsid w:val="429A1B40"/>
    <w:rsid w:val="42BD0664"/>
    <w:rsid w:val="44C45CE3"/>
    <w:rsid w:val="44D64DE0"/>
    <w:rsid w:val="458F3730"/>
    <w:rsid w:val="459C5FEE"/>
    <w:rsid w:val="463B057D"/>
    <w:rsid w:val="463B46AC"/>
    <w:rsid w:val="48C60658"/>
    <w:rsid w:val="493D6AB5"/>
    <w:rsid w:val="4A390F86"/>
    <w:rsid w:val="4A915841"/>
    <w:rsid w:val="4B2143A5"/>
    <w:rsid w:val="4BB65DFB"/>
    <w:rsid w:val="4BDB0C09"/>
    <w:rsid w:val="4D070968"/>
    <w:rsid w:val="4E4156A0"/>
    <w:rsid w:val="4EFF4BDB"/>
    <w:rsid w:val="4F720E60"/>
    <w:rsid w:val="4FBE15E6"/>
    <w:rsid w:val="53A243E8"/>
    <w:rsid w:val="540F7EB5"/>
    <w:rsid w:val="544579DB"/>
    <w:rsid w:val="549A6CA9"/>
    <w:rsid w:val="54D3405F"/>
    <w:rsid w:val="554D22DD"/>
    <w:rsid w:val="556F17C0"/>
    <w:rsid w:val="56357E17"/>
    <w:rsid w:val="576D3FA2"/>
    <w:rsid w:val="584564EC"/>
    <w:rsid w:val="5904156F"/>
    <w:rsid w:val="5A9006C8"/>
    <w:rsid w:val="5ABD3C01"/>
    <w:rsid w:val="5B6F6207"/>
    <w:rsid w:val="5B93515F"/>
    <w:rsid w:val="5BA566E4"/>
    <w:rsid w:val="5BDD3071"/>
    <w:rsid w:val="5C192DDB"/>
    <w:rsid w:val="5C203A40"/>
    <w:rsid w:val="5C8D42F4"/>
    <w:rsid w:val="5E99014A"/>
    <w:rsid w:val="5ED6022F"/>
    <w:rsid w:val="602B398F"/>
    <w:rsid w:val="61304889"/>
    <w:rsid w:val="61F74B1D"/>
    <w:rsid w:val="62CF4A1B"/>
    <w:rsid w:val="65394FCF"/>
    <w:rsid w:val="6560674A"/>
    <w:rsid w:val="65B86FA5"/>
    <w:rsid w:val="65F416C9"/>
    <w:rsid w:val="66CF5FAA"/>
    <w:rsid w:val="67AA6051"/>
    <w:rsid w:val="67D52260"/>
    <w:rsid w:val="6837455A"/>
    <w:rsid w:val="68CA792B"/>
    <w:rsid w:val="69406AEB"/>
    <w:rsid w:val="6C150B00"/>
    <w:rsid w:val="6ED739E6"/>
    <w:rsid w:val="6FBA303B"/>
    <w:rsid w:val="6FD71098"/>
    <w:rsid w:val="6FDB4CF0"/>
    <w:rsid w:val="714D6980"/>
    <w:rsid w:val="72B515C9"/>
    <w:rsid w:val="777E0EAF"/>
    <w:rsid w:val="77A6589A"/>
    <w:rsid w:val="784060A4"/>
    <w:rsid w:val="790705DB"/>
    <w:rsid w:val="7B037A37"/>
    <w:rsid w:val="7CC026B2"/>
    <w:rsid w:val="7DC13B9B"/>
    <w:rsid w:val="7DCF7A50"/>
    <w:rsid w:val="7E3C54EF"/>
    <w:rsid w:val="7E5B5B1E"/>
    <w:rsid w:val="7E6B0854"/>
    <w:rsid w:val="7E9A15EE"/>
    <w:rsid w:val="7F5B6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Document Map"/>
    <w:basedOn w:val="1"/>
    <w:link w:val="11"/>
    <w:qFormat/>
    <w:uiPriority w:val="0"/>
    <w:rPr>
      <w:rFonts w:ascii="宋体" w:eastAsia="宋体"/>
      <w:sz w:val="24"/>
    </w:rPr>
  </w:style>
  <w:style w:type="paragraph" w:styleId="6">
    <w:name w:val="toc 3"/>
    <w:basedOn w:val="1"/>
    <w:next w:val="1"/>
    <w:qFormat/>
    <w:uiPriority w:val="0"/>
    <w:pPr>
      <w:ind w:left="840" w:leftChars="400"/>
    </w:pPr>
  </w:style>
  <w:style w:type="paragraph" w:styleId="7">
    <w:name w:val="toc 1"/>
    <w:basedOn w:val="1"/>
    <w:next w:val="1"/>
    <w:qFormat/>
    <w:uiPriority w:val="0"/>
  </w:style>
  <w:style w:type="paragraph" w:styleId="8">
    <w:name w:val="toc 2"/>
    <w:basedOn w:val="1"/>
    <w:next w:val="1"/>
    <w:qFormat/>
    <w:uiPriority w:val="0"/>
    <w:pPr>
      <w:ind w:left="420" w:leftChars="200"/>
    </w:pPr>
  </w:style>
  <w:style w:type="character" w:customStyle="1" w:styleId="11">
    <w:name w:val="文档结构图字符"/>
    <w:basedOn w:val="10"/>
    <w:link w:val="5"/>
    <w:qFormat/>
    <w:uiPriority w:val="0"/>
    <w:rPr>
      <w:rFonts w:ascii="宋体" w:eastAsia="宋体"/>
      <w:kern w:val="2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8" Type="http://schemas.openxmlformats.org/officeDocument/2006/relationships/fontTable" Target="fontTable.xml"/><Relationship Id="rId67" Type="http://schemas.openxmlformats.org/officeDocument/2006/relationships/customXml" Target="../customXml/item1.xml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67</Pages>
  <Words>1094</Words>
  <Characters>6239</Characters>
  <Lines>51</Lines>
  <Paragraphs>14</Paragraphs>
  <TotalTime>1</TotalTime>
  <ScaleCrop>false</ScaleCrop>
  <LinksUpToDate>false</LinksUpToDate>
  <CharactersWithSpaces>7319</CharactersWithSpaces>
  <Application>WPS Office_11.1.0.8813_F1E327BC-269C-435d-A152-05C5408002CA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2017-02-14T02:47:00Z</dcterms:created>
  <dc:creator>Administrator</dc:creator>
  <cp:lastModifiedBy>admin</cp:lastModifiedBy>
  <dcterms:modified xsi:type="dcterms:W3CDTF">2019-09-10T07:55:44Z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2052-11.1.0.8813</vt:lpwstr>
  </property>
</Properties>
</file>